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B2E" w:rsidRDefault="00534546">
      <w:pPr>
        <w:spacing w:after="0" w:line="259" w:lineRule="auto"/>
        <w:ind w:left="-1440" w:right="10123" w:firstLine="0"/>
        <w:jc w:val="left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-400050</wp:posOffset>
            </wp:positionH>
            <wp:positionV relativeFrom="margin">
              <wp:posOffset>-419100</wp:posOffset>
            </wp:positionV>
            <wp:extent cx="6438900" cy="8305800"/>
            <wp:effectExtent l="19050" t="0" r="0" b="0"/>
            <wp:wrapSquare wrapText="bothSides"/>
            <wp:docPr id="1" name="Рисунок 1" descr="C:\Users\админ\AppData\Local\Microsoft\Windows\Temporary Internet Files\Content.Word\Титульник рабочей программы Сайфиевой И.А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AppData\Local\Microsoft\Windows\Temporary Internet Files\Content.Word\Титульник рабочей программы Сайфиевой И.А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830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6B2E" w:rsidRDefault="003B6B2E">
      <w:pPr>
        <w:sectPr w:rsidR="003B6B2E">
          <w:footerReference w:type="even" r:id="rId9"/>
          <w:footerReference w:type="default" r:id="rId10"/>
          <w:footerReference w:type="first" r:id="rId11"/>
          <w:pgSz w:w="11563" w:h="16488"/>
          <w:pgMar w:top="1440" w:right="1440" w:bottom="1440" w:left="1440" w:header="720" w:footer="720" w:gutter="0"/>
          <w:cols w:space="720"/>
        </w:sectPr>
      </w:pPr>
    </w:p>
    <w:p w:rsidR="003B6B2E" w:rsidRDefault="00283E12">
      <w:pPr>
        <w:spacing w:after="0" w:line="259" w:lineRule="auto"/>
        <w:ind w:left="34" w:firstLine="0"/>
        <w:jc w:val="left"/>
      </w:pPr>
      <w:r>
        <w:rPr>
          <w:sz w:val="32"/>
        </w:rPr>
        <w:lastRenderedPageBreak/>
        <w:t xml:space="preserve"> </w:t>
      </w:r>
    </w:p>
    <w:p w:rsidR="003B6B2E" w:rsidRDefault="00283E12">
      <w:pPr>
        <w:tabs>
          <w:tab w:val="center" w:pos="470"/>
          <w:tab w:val="center" w:pos="2226"/>
        </w:tabs>
        <w:spacing w:after="313" w:line="268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I.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 xml:space="preserve">ЦЕЛЕВОЙ РАЗДЕЛ  </w:t>
      </w:r>
    </w:p>
    <w:p w:rsidR="003B6B2E" w:rsidRDefault="00283E12">
      <w:pPr>
        <w:numPr>
          <w:ilvl w:val="0"/>
          <w:numId w:val="1"/>
        </w:numPr>
        <w:spacing w:after="150"/>
        <w:ind w:right="55" w:hanging="360"/>
      </w:pPr>
      <w:r>
        <w:t>Пояснительная записка</w:t>
      </w:r>
      <w:r>
        <w:rPr>
          <w:b/>
        </w:rPr>
        <w:t>……..……</w:t>
      </w:r>
      <w:r>
        <w:t xml:space="preserve">………………………………………..………3 </w:t>
      </w:r>
    </w:p>
    <w:p w:rsidR="003B6B2E" w:rsidRDefault="00283E12">
      <w:pPr>
        <w:numPr>
          <w:ilvl w:val="0"/>
          <w:numId w:val="1"/>
        </w:numPr>
        <w:spacing w:after="150"/>
        <w:ind w:right="55" w:hanging="360"/>
      </w:pPr>
      <w:r>
        <w:t xml:space="preserve">Цели и задачи программы ………………………………………………………...3 </w:t>
      </w:r>
    </w:p>
    <w:p w:rsidR="003B6B2E" w:rsidRDefault="00283E12">
      <w:pPr>
        <w:numPr>
          <w:ilvl w:val="0"/>
          <w:numId w:val="1"/>
        </w:numPr>
        <w:spacing w:after="151"/>
        <w:ind w:right="55" w:hanging="360"/>
      </w:pPr>
      <w:r>
        <w:t xml:space="preserve">Принципы формирования программы …………………………………………...4 </w:t>
      </w:r>
    </w:p>
    <w:p w:rsidR="003B6B2E" w:rsidRDefault="00283E12">
      <w:pPr>
        <w:numPr>
          <w:ilvl w:val="0"/>
          <w:numId w:val="1"/>
        </w:numPr>
        <w:spacing w:after="155"/>
        <w:ind w:right="55" w:hanging="360"/>
      </w:pPr>
      <w:r>
        <w:t xml:space="preserve">Планируемые результаты освоения программы ……………………………..….5 </w:t>
      </w:r>
    </w:p>
    <w:p w:rsidR="003B6B2E" w:rsidRDefault="00283E12">
      <w:pPr>
        <w:numPr>
          <w:ilvl w:val="0"/>
          <w:numId w:val="1"/>
        </w:numPr>
        <w:spacing w:after="103"/>
        <w:ind w:right="55" w:hanging="360"/>
      </w:pPr>
      <w:r>
        <w:t xml:space="preserve">Мониторинг речевого развития…… ..….……………...……………...………….5 </w:t>
      </w:r>
    </w:p>
    <w:p w:rsidR="003B6B2E" w:rsidRDefault="00283E12">
      <w:pPr>
        <w:spacing w:after="167" w:line="259" w:lineRule="auto"/>
        <w:ind w:left="754" w:firstLine="0"/>
        <w:jc w:val="left"/>
      </w:pPr>
      <w:r>
        <w:t xml:space="preserve"> </w:t>
      </w:r>
    </w:p>
    <w:p w:rsidR="003B6B2E" w:rsidRDefault="00283E12">
      <w:pPr>
        <w:spacing w:after="305" w:line="268" w:lineRule="auto"/>
        <w:jc w:val="left"/>
      </w:pPr>
      <w:r>
        <w:rPr>
          <w:b/>
        </w:rPr>
        <w:t xml:space="preserve">II.   СОДЕРЖАТЕЛЬНЫЙ РАЗДЕЛ  </w:t>
      </w:r>
    </w:p>
    <w:p w:rsidR="003B6B2E" w:rsidRDefault="00283E12">
      <w:pPr>
        <w:numPr>
          <w:ilvl w:val="0"/>
          <w:numId w:val="2"/>
        </w:numPr>
        <w:spacing w:after="301"/>
        <w:ind w:right="55" w:hanging="360"/>
      </w:pPr>
      <w:r>
        <w:t xml:space="preserve">Содержание коррекционно-развивающей программы………………………....... 6 </w:t>
      </w:r>
    </w:p>
    <w:p w:rsidR="003B6B2E" w:rsidRDefault="00283E12">
      <w:pPr>
        <w:numPr>
          <w:ilvl w:val="0"/>
          <w:numId w:val="2"/>
        </w:numPr>
        <w:spacing w:after="145"/>
        <w:ind w:right="55" w:hanging="360"/>
      </w:pPr>
      <w:r>
        <w:t xml:space="preserve">Структура программы и основные направления </w:t>
      </w:r>
      <w:proofErr w:type="spellStart"/>
      <w:r>
        <w:t>коррекционно</w:t>
      </w:r>
      <w:proofErr w:type="spellEnd"/>
      <w:r>
        <w:t xml:space="preserve">- </w:t>
      </w:r>
    </w:p>
    <w:p w:rsidR="003B6B2E" w:rsidRDefault="00283E12">
      <w:pPr>
        <w:spacing w:after="155"/>
        <w:ind w:right="55"/>
      </w:pPr>
      <w:r>
        <w:t xml:space="preserve">     развивающей работы ……………………………………   7 </w:t>
      </w:r>
    </w:p>
    <w:p w:rsidR="003B6B2E" w:rsidRDefault="00283E12">
      <w:pPr>
        <w:numPr>
          <w:ilvl w:val="0"/>
          <w:numId w:val="2"/>
        </w:numPr>
        <w:spacing w:after="151"/>
        <w:ind w:right="55" w:hanging="360"/>
      </w:pPr>
      <w:r>
        <w:t xml:space="preserve">Основные задачи коррекционного обучения……………………………………. 7 </w:t>
      </w:r>
    </w:p>
    <w:p w:rsidR="003B6B2E" w:rsidRDefault="00283E12">
      <w:pPr>
        <w:numPr>
          <w:ilvl w:val="0"/>
          <w:numId w:val="2"/>
        </w:numPr>
        <w:spacing w:line="397" w:lineRule="auto"/>
        <w:ind w:right="55" w:hanging="360"/>
      </w:pPr>
      <w:r>
        <w:t xml:space="preserve">Особенности </w:t>
      </w:r>
      <w:proofErr w:type="spellStart"/>
      <w:r>
        <w:t>психоречевого</w:t>
      </w:r>
      <w:proofErr w:type="spellEnd"/>
      <w:r>
        <w:t xml:space="preserve"> развития детей с фонетико-фонематическим нарушением речи</w:t>
      </w:r>
      <w:proofErr w:type="gramStart"/>
      <w:r>
        <w:t>.(</w:t>
      </w:r>
      <w:proofErr w:type="gramEnd"/>
      <w:r>
        <w:t xml:space="preserve">ФФНР)…………………………………………………………8 </w:t>
      </w:r>
    </w:p>
    <w:p w:rsidR="003B6B2E" w:rsidRDefault="00283E12">
      <w:pPr>
        <w:numPr>
          <w:ilvl w:val="0"/>
          <w:numId w:val="2"/>
        </w:numPr>
        <w:spacing w:line="399" w:lineRule="auto"/>
        <w:ind w:right="55" w:hanging="360"/>
      </w:pPr>
      <w:r>
        <w:t xml:space="preserve">Особенности организации обучения и воспитания детей подготовительного возраста с фонетико-фонематическим нарушением речи………………………..9 </w:t>
      </w:r>
    </w:p>
    <w:p w:rsidR="003B6B2E" w:rsidRDefault="00283E12">
      <w:pPr>
        <w:numPr>
          <w:ilvl w:val="0"/>
          <w:numId w:val="2"/>
        </w:numPr>
        <w:spacing w:after="150"/>
        <w:ind w:right="55" w:hanging="360"/>
      </w:pPr>
      <w:r>
        <w:t xml:space="preserve">Формы и средства организации образовательной деятельности……………….10 </w:t>
      </w:r>
    </w:p>
    <w:p w:rsidR="003B6B2E" w:rsidRDefault="00283E12">
      <w:pPr>
        <w:numPr>
          <w:ilvl w:val="0"/>
          <w:numId w:val="2"/>
        </w:numPr>
        <w:spacing w:after="150"/>
        <w:ind w:right="55" w:hanging="360"/>
      </w:pPr>
      <w:r>
        <w:t xml:space="preserve">Алгоритм логопедической работы в группе для детей с ФФНР……………….11 </w:t>
      </w:r>
    </w:p>
    <w:p w:rsidR="003B6B2E" w:rsidRDefault="00283E12">
      <w:pPr>
        <w:numPr>
          <w:ilvl w:val="0"/>
          <w:numId w:val="2"/>
        </w:numPr>
        <w:spacing w:after="155"/>
        <w:ind w:right="55" w:hanging="360"/>
      </w:pPr>
      <w:r>
        <w:t xml:space="preserve">Преемственность в планировании занятий логопеда и воспитателей…………12 </w:t>
      </w:r>
    </w:p>
    <w:p w:rsidR="003B6B2E" w:rsidRDefault="00283E12">
      <w:pPr>
        <w:numPr>
          <w:ilvl w:val="0"/>
          <w:numId w:val="2"/>
        </w:numPr>
        <w:spacing w:after="149"/>
        <w:ind w:right="55" w:hanging="360"/>
      </w:pPr>
      <w:r>
        <w:t xml:space="preserve">Совместная коррекционная деятельность логопеда и воспитателя……………13 </w:t>
      </w:r>
    </w:p>
    <w:p w:rsidR="003B6B2E" w:rsidRDefault="00283E12">
      <w:pPr>
        <w:numPr>
          <w:ilvl w:val="0"/>
          <w:numId w:val="2"/>
        </w:numPr>
        <w:spacing w:after="151"/>
        <w:ind w:right="55" w:hanging="360"/>
      </w:pPr>
      <w:r>
        <w:t xml:space="preserve">Совместная деятельность музыкального руководителя и логопеда    …………15 </w:t>
      </w:r>
    </w:p>
    <w:p w:rsidR="003B6B2E" w:rsidRDefault="00283E12">
      <w:pPr>
        <w:numPr>
          <w:ilvl w:val="0"/>
          <w:numId w:val="2"/>
        </w:numPr>
        <w:ind w:right="55" w:hanging="360"/>
      </w:pPr>
      <w:r>
        <w:t xml:space="preserve">Совместная деятельность воспитателя по обучению татарскому языку и </w:t>
      </w:r>
    </w:p>
    <w:p w:rsidR="003B6B2E" w:rsidRDefault="00283E12">
      <w:pPr>
        <w:spacing w:after="150"/>
        <w:ind w:left="764" w:right="55"/>
      </w:pPr>
      <w:r>
        <w:t xml:space="preserve">логопеда…………………………………………………………………………….16 </w:t>
      </w:r>
    </w:p>
    <w:p w:rsidR="003B6B2E" w:rsidRDefault="00283E12">
      <w:pPr>
        <w:numPr>
          <w:ilvl w:val="0"/>
          <w:numId w:val="2"/>
        </w:numPr>
        <w:ind w:right="55" w:hanging="360"/>
      </w:pPr>
      <w:r>
        <w:t xml:space="preserve">Совместная деятельность инструктора по физическому воспитанию и  </w:t>
      </w:r>
    </w:p>
    <w:p w:rsidR="003B6B2E" w:rsidRDefault="00283E12">
      <w:pPr>
        <w:spacing w:after="300"/>
        <w:ind w:left="764" w:right="55"/>
      </w:pPr>
      <w:r>
        <w:t xml:space="preserve">логопеда…………………………………………………………………………….18 </w:t>
      </w:r>
    </w:p>
    <w:sdt>
      <w:sdtPr>
        <w:id w:val="-2096704563"/>
        <w:docPartObj>
          <w:docPartGallery w:val="Table of Contents"/>
        </w:docPartObj>
      </w:sdtPr>
      <w:sdtContent>
        <w:p w:rsidR="003B6B2E" w:rsidRDefault="00EF493C">
          <w:pPr>
            <w:pStyle w:val="11"/>
            <w:tabs>
              <w:tab w:val="right" w:leader="dot" w:pos="9453"/>
            </w:tabs>
          </w:pPr>
          <w:r>
            <w:fldChar w:fldCharType="begin"/>
          </w:r>
          <w:r w:rsidR="00283E12">
            <w:instrText xml:space="preserve"> TOC \o "1-2" \h \z \u </w:instrText>
          </w:r>
          <w:r>
            <w:fldChar w:fldCharType="separate"/>
          </w:r>
          <w:hyperlink w:anchor="_Toc73151">
            <w:r w:rsidR="00283E12">
              <w:t>13.</w:t>
            </w:r>
            <w:r w:rsidR="00283E12">
              <w:rPr>
                <w:rFonts w:ascii="Arial" w:eastAsia="Arial" w:hAnsi="Arial" w:cs="Arial"/>
              </w:rPr>
              <w:t xml:space="preserve"> </w:t>
            </w:r>
            <w:r w:rsidR="00283E12">
              <w:t>Содержание и планирование коррекционной работы в подготовительной группе для детей с ФФНР</w:t>
            </w:r>
            <w:r w:rsidR="00283E12">
              <w:tab/>
            </w:r>
            <w:r>
              <w:fldChar w:fldCharType="begin"/>
            </w:r>
            <w:r w:rsidR="00283E12">
              <w:instrText>PAGEREF _Toc73151 \h</w:instrText>
            </w:r>
            <w:r>
              <w:fldChar w:fldCharType="separate"/>
            </w:r>
            <w:r w:rsidR="00375A6E">
              <w:rPr>
                <w:noProof/>
              </w:rPr>
              <w:t>20</w:t>
            </w:r>
            <w:r>
              <w:fldChar w:fldCharType="end"/>
            </w:r>
          </w:hyperlink>
        </w:p>
        <w:p w:rsidR="003B6B2E" w:rsidRDefault="00EF493C">
          <w:pPr>
            <w:pStyle w:val="11"/>
            <w:tabs>
              <w:tab w:val="right" w:leader="dot" w:pos="9453"/>
            </w:tabs>
          </w:pPr>
          <w:hyperlink w:anchor="_Toc73152">
            <w:r w:rsidR="00283E12">
              <w:t>14.</w:t>
            </w:r>
            <w:r w:rsidR="00283E12">
              <w:rPr>
                <w:rFonts w:ascii="Arial" w:eastAsia="Arial" w:hAnsi="Arial" w:cs="Arial"/>
              </w:rPr>
              <w:t xml:space="preserve"> </w:t>
            </w:r>
            <w:r w:rsidR="00283E12">
              <w:t xml:space="preserve">Тематический план коррекционной работы……………………………………   21 </w:t>
            </w:r>
            <w:r w:rsidR="00283E12">
              <w:tab/>
            </w:r>
            <w:r>
              <w:fldChar w:fldCharType="begin"/>
            </w:r>
            <w:r w:rsidR="00283E12">
              <w:instrText>PAGEREF _Toc73152 \h</w:instrText>
            </w:r>
            <w:r>
              <w:fldChar w:fldCharType="separate"/>
            </w:r>
            <w:r w:rsidR="00375A6E">
              <w:rPr>
                <w:noProof/>
              </w:rPr>
              <w:t>27</w:t>
            </w:r>
            <w:r>
              <w:fldChar w:fldCharType="end"/>
            </w:r>
          </w:hyperlink>
        </w:p>
        <w:p w:rsidR="003B6B2E" w:rsidRDefault="00EF493C">
          <w:pPr>
            <w:pStyle w:val="21"/>
            <w:tabs>
              <w:tab w:val="right" w:leader="dot" w:pos="9453"/>
            </w:tabs>
          </w:pPr>
          <w:hyperlink w:anchor="_Toc73153">
            <w:r w:rsidR="00283E12">
              <w:t>III . ОРГАНИЗАЦИОННЫЙ РАЗДЕЛ</w:t>
            </w:r>
            <w:r w:rsidR="00283E12">
              <w:rPr>
                <w:b w:val="0"/>
              </w:rPr>
              <w:t xml:space="preserve"> </w:t>
            </w:r>
            <w:r w:rsidR="00283E12">
              <w:tab/>
            </w:r>
            <w:r>
              <w:fldChar w:fldCharType="begin"/>
            </w:r>
            <w:r w:rsidR="00283E12">
              <w:instrText>PAGEREF _Toc73153 \h</w:instrText>
            </w:r>
            <w:r>
              <w:fldChar w:fldCharType="separate"/>
            </w:r>
            <w:r w:rsidR="00375A6E">
              <w:rPr>
                <w:noProof/>
              </w:rPr>
              <w:t>34</w:t>
            </w:r>
            <w:r>
              <w:fldChar w:fldCharType="end"/>
            </w:r>
          </w:hyperlink>
        </w:p>
        <w:p w:rsidR="003B6B2E" w:rsidRDefault="00EF493C">
          <w:pPr>
            <w:pStyle w:val="21"/>
            <w:tabs>
              <w:tab w:val="right" w:leader="dot" w:pos="9453"/>
            </w:tabs>
          </w:pPr>
          <w:hyperlink w:anchor="_Toc73154">
            <w:r w:rsidR="00283E12">
              <w:t>IV . ИНФОРМАЦИОННО-МЕТОДИЧЕСКОЕ ОБЕСПЕЧЕНИЕ ПРОГРАММЫ</w:t>
            </w:r>
            <w:r w:rsidR="00283E12">
              <w:tab/>
            </w:r>
            <w:r>
              <w:fldChar w:fldCharType="begin"/>
            </w:r>
            <w:r w:rsidR="00283E12">
              <w:instrText>PAGEREF _Toc73154 \h</w:instrText>
            </w:r>
            <w:r>
              <w:fldChar w:fldCharType="separate"/>
            </w:r>
            <w:r w:rsidR="00375A6E">
              <w:rPr>
                <w:noProof/>
              </w:rPr>
              <w:t>36</w:t>
            </w:r>
            <w:r>
              <w:fldChar w:fldCharType="end"/>
            </w:r>
          </w:hyperlink>
        </w:p>
        <w:p w:rsidR="003B6B2E" w:rsidRDefault="00EF493C">
          <w:r>
            <w:lastRenderedPageBreak/>
            <w:fldChar w:fldCharType="end"/>
          </w:r>
        </w:p>
      </w:sdtContent>
    </w:sdt>
    <w:p w:rsidR="003B6B2E" w:rsidRDefault="00283E12">
      <w:pPr>
        <w:spacing w:after="427" w:line="259" w:lineRule="auto"/>
        <w:ind w:left="754" w:firstLine="0"/>
        <w:jc w:val="left"/>
      </w:pPr>
      <w:proofErr w:type="spellStart"/>
      <w:r>
        <w:rPr>
          <w:b/>
          <w:sz w:val="28"/>
        </w:rPr>
        <w:t>I.Целевой</w:t>
      </w:r>
      <w:proofErr w:type="spellEnd"/>
      <w:r>
        <w:rPr>
          <w:b/>
          <w:sz w:val="28"/>
        </w:rPr>
        <w:t xml:space="preserve"> раздел</w:t>
      </w:r>
      <w:r>
        <w:rPr>
          <w:b/>
        </w:rPr>
        <w:t xml:space="preserve"> </w:t>
      </w:r>
      <w:r>
        <w:t xml:space="preserve"> </w:t>
      </w:r>
    </w:p>
    <w:p w:rsidR="003B6B2E" w:rsidRDefault="00283E12">
      <w:pPr>
        <w:spacing w:after="8" w:line="268" w:lineRule="auto"/>
        <w:ind w:left="764"/>
        <w:jc w:val="left"/>
      </w:pPr>
      <w:r>
        <w:rPr>
          <w:b/>
        </w:rPr>
        <w:t>1.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Пояснительная записка </w:t>
      </w:r>
    </w:p>
    <w:p w:rsidR="003B6B2E" w:rsidRDefault="00283E12">
      <w:pPr>
        <w:spacing w:after="241"/>
        <w:ind w:left="57" w:right="55"/>
      </w:pPr>
      <w:r>
        <w:t xml:space="preserve">Одной из ведущих линий модернизации образования является достижение нового современного качества дошкольного образования. Это вызывает необходимость разработки современных коррекционно-образовательных технологий, обновления содержания работы групп для детей с фонетико-фонематическим нарушением речи (ФФНР) в дошкольных образовательных учреждениях компенсирующего и комбинированного видов.  </w:t>
      </w:r>
    </w:p>
    <w:p w:rsidR="003B6B2E" w:rsidRDefault="00283E12">
      <w:pPr>
        <w:spacing w:after="237"/>
        <w:ind w:left="57" w:right="55"/>
      </w:pPr>
      <w:r>
        <w:t xml:space="preserve">На сегодняшний день актуальна проблема сочетаемости коррекционной и </w:t>
      </w:r>
      <w:proofErr w:type="spellStart"/>
      <w:r>
        <w:t>общеразвивающей</w:t>
      </w:r>
      <w:proofErr w:type="spellEnd"/>
      <w:r>
        <w:t xml:space="preserve"> программы с целью построения комплексной </w:t>
      </w:r>
      <w:proofErr w:type="spellStart"/>
      <w:r>
        <w:t>коррекционноразвивающей</w:t>
      </w:r>
      <w:proofErr w:type="spellEnd"/>
      <w:r>
        <w:t xml:space="preserve"> модели, в которой определено взаимодействие всех участников образовательного процесса в достижении целей и задач образовательной программы детского сада.  </w:t>
      </w:r>
    </w:p>
    <w:p w:rsidR="003B6B2E" w:rsidRDefault="00283E12">
      <w:pPr>
        <w:spacing w:after="284"/>
        <w:ind w:left="57" w:right="55"/>
      </w:pPr>
      <w:r>
        <w:t xml:space="preserve">Решение данной проблемы возможно через разработку рабочей программы, интегрирующей содержание комплексной и коррекционных программ.  </w:t>
      </w:r>
    </w:p>
    <w:p w:rsidR="003B6B2E" w:rsidRDefault="00283E12">
      <w:pPr>
        <w:spacing w:after="290"/>
        <w:ind w:left="57" w:right="55"/>
      </w:pPr>
      <w:r>
        <w:t xml:space="preserve">Настоящая программа носит коррекционно-развивающий характер. Она предназначена для обучения и воспитания детей 6-7 лет с фонетико-фонематическим нарушением речи, проходящих коррекционный курс в логопедической группе МБДОУ. </w:t>
      </w:r>
    </w:p>
    <w:p w:rsidR="003B6B2E" w:rsidRDefault="00283E12">
      <w:pPr>
        <w:spacing w:after="284"/>
        <w:ind w:left="57" w:right="55"/>
      </w:pPr>
      <w:r>
        <w:t xml:space="preserve">Основной базой рабочей программы являются: </w:t>
      </w:r>
    </w:p>
    <w:p w:rsidR="003B6B2E" w:rsidRDefault="00283E12">
      <w:pPr>
        <w:numPr>
          <w:ilvl w:val="0"/>
          <w:numId w:val="3"/>
        </w:numPr>
        <w:ind w:right="55" w:hanging="360"/>
      </w:pPr>
      <w:r>
        <w:t xml:space="preserve">образовательная программа детского сада;  </w:t>
      </w:r>
    </w:p>
    <w:p w:rsidR="003B6B2E" w:rsidRDefault="00283E12">
      <w:pPr>
        <w:numPr>
          <w:ilvl w:val="0"/>
          <w:numId w:val="3"/>
        </w:numPr>
        <w:ind w:right="55" w:hanging="360"/>
      </w:pPr>
      <w:r>
        <w:t xml:space="preserve">ОТ РОЖДЕНИЯ ДО ШКОЛЫ. Основная общеобразовательная программа дошкольного образования под ред. Н. Е. </w:t>
      </w:r>
      <w:proofErr w:type="spellStart"/>
      <w:r>
        <w:t>Вераксы</w:t>
      </w:r>
      <w:proofErr w:type="spellEnd"/>
      <w:r>
        <w:t xml:space="preserve">, Т.С.Комаровой, М.А.Васильевой </w:t>
      </w:r>
    </w:p>
    <w:p w:rsidR="003B6B2E" w:rsidRDefault="00283E12">
      <w:pPr>
        <w:numPr>
          <w:ilvl w:val="0"/>
          <w:numId w:val="3"/>
        </w:numPr>
        <w:spacing w:after="242"/>
        <w:ind w:right="55" w:hanging="360"/>
      </w:pPr>
      <w:r>
        <w:t xml:space="preserve">программа Т.Б.Филичевой и Г.В.Чиркиной «Подготовка к школе детей с ФФНР в условиях специального детского сада» с приоритетным осуществлением коррекции физического и (или) психического развития детей с тяжелыми нарушениями речи.  </w:t>
      </w:r>
    </w:p>
    <w:p w:rsidR="003B6B2E" w:rsidRDefault="00283E12">
      <w:pPr>
        <w:spacing w:after="293"/>
        <w:ind w:left="57" w:right="55"/>
      </w:pPr>
      <w:r>
        <w:t xml:space="preserve">Содержание программы определено с учетом дидактических принципов, которые для детей с  ФФНР приобретают особую значимость: от простого к </w:t>
      </w:r>
      <w:proofErr w:type="gramStart"/>
      <w:r>
        <w:t>сложному</w:t>
      </w:r>
      <w:proofErr w:type="gramEnd"/>
      <w:r>
        <w:t xml:space="preserve">, систематичность, доступность и повторяемость материала.  </w:t>
      </w:r>
    </w:p>
    <w:p w:rsidR="003B6B2E" w:rsidRDefault="00283E12">
      <w:pPr>
        <w:spacing w:after="238" w:line="268" w:lineRule="auto"/>
        <w:ind w:left="29"/>
        <w:jc w:val="left"/>
      </w:pPr>
      <w:r>
        <w:rPr>
          <w:b/>
        </w:rPr>
        <w:t xml:space="preserve"> 2. Цели и задачи программы. </w:t>
      </w:r>
    </w:p>
    <w:p w:rsidR="003B6B2E" w:rsidRDefault="00283E12">
      <w:pPr>
        <w:spacing w:after="169"/>
        <w:ind w:left="47" w:right="55" w:firstLine="601"/>
      </w:pPr>
      <w:r>
        <w:t xml:space="preserve">Обеспечение системы средств и условий для устранения речевых недостатков у детей подготовительного дошкольного возраста с фонетико-фонематическим нарушением речи 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Предупреждение возможных трудностей в усвоении программы массовой школы, обусловленных недоразвитием речевой системы старших дошкольников.  </w:t>
      </w:r>
    </w:p>
    <w:p w:rsidR="003B6B2E" w:rsidRDefault="00283E12">
      <w:pPr>
        <w:spacing w:after="149"/>
        <w:ind w:left="47" w:right="55" w:firstLine="601"/>
      </w:pPr>
      <w:r>
        <w:lastRenderedPageBreak/>
        <w:t>Одной из основных задач рабочей программы</w:t>
      </w:r>
      <w:r>
        <w:rPr>
          <w:b/>
        </w:rPr>
        <w:t xml:space="preserve"> </w:t>
      </w:r>
      <w:r>
        <w:t xml:space="preserve">является 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образования. </w:t>
      </w:r>
    </w:p>
    <w:p w:rsidR="003B6B2E" w:rsidRDefault="00283E12">
      <w:pPr>
        <w:spacing w:after="120"/>
        <w:ind w:left="47" w:right="55" w:firstLine="601"/>
      </w:pPr>
      <w:r>
        <w:t>В рабочей программе предусмотрена необходимость охраны и укрепления физического и психического здоровья детей с тяжелой речевой патологией, обеспечения эмоционального благополучия каждого ребенка. Она позволяет формировать оптимистическое отношение детей к окружающему, что дает возможность ребенку жить и развиваться, обеспечивает позитивное эмоциональн</w:t>
      </w:r>
      <w:proofErr w:type="gramStart"/>
      <w:r>
        <w:t>о-</w:t>
      </w:r>
      <w:proofErr w:type="gramEnd"/>
      <w:r>
        <w:t xml:space="preserve"> личностное и </w:t>
      </w:r>
      <w:proofErr w:type="spellStart"/>
      <w:r>
        <w:t>социальнокоммуникативное</w:t>
      </w:r>
      <w:proofErr w:type="spellEnd"/>
      <w:r>
        <w:t xml:space="preserve"> развитие.  </w:t>
      </w:r>
    </w:p>
    <w:p w:rsidR="003B6B2E" w:rsidRDefault="00283E12">
      <w:pPr>
        <w:spacing w:after="190"/>
        <w:ind w:left="47" w:right="55" w:firstLine="601"/>
      </w:pPr>
      <w:r>
        <w:t xml:space="preserve">Объем учебного материала в рабочей программе рассчитан в соответствии с возрастными физиологическими нормативами, что позволяет избежать переутомления и </w:t>
      </w:r>
      <w:proofErr w:type="spellStart"/>
      <w:r>
        <w:t>дезадаптации</w:t>
      </w:r>
      <w:proofErr w:type="spellEnd"/>
      <w:r>
        <w:t xml:space="preserve"> дошкольников.  </w:t>
      </w:r>
    </w:p>
    <w:p w:rsidR="003B6B2E" w:rsidRDefault="00283E12">
      <w:pPr>
        <w:spacing w:after="202"/>
        <w:ind w:left="47" w:right="55" w:firstLine="601"/>
      </w:pPr>
      <w:r>
        <w:t xml:space="preserve">Программа построена на принципе гуманно-личностного отношения к ребенку и позволяет обеспечить развивающее обучение дошкольников, формирование базовых основ культуры личности детей, всестороннее развитие интеллектуально-волевых качеств, дает возможность сформировать у детей все психические процессы. </w:t>
      </w:r>
    </w:p>
    <w:p w:rsidR="003B6B2E" w:rsidRDefault="00283E12">
      <w:pPr>
        <w:spacing w:after="189" w:line="268" w:lineRule="auto"/>
        <w:ind w:left="764"/>
        <w:jc w:val="left"/>
      </w:pPr>
      <w:r>
        <w:rPr>
          <w:b/>
        </w:rPr>
        <w:t>3.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Принципы формирования программы </w:t>
      </w:r>
    </w:p>
    <w:p w:rsidR="003B6B2E" w:rsidRDefault="00283E12">
      <w:pPr>
        <w:spacing w:after="149"/>
        <w:ind w:left="644" w:right="55"/>
      </w:pPr>
      <w:r>
        <w:t xml:space="preserve">Кроме того, Программа имеет в своей основе следующие принципы: </w:t>
      </w:r>
    </w:p>
    <w:p w:rsidR="003B6B2E" w:rsidRDefault="00283E12">
      <w:pPr>
        <w:spacing w:after="44" w:line="259" w:lineRule="auto"/>
        <w:ind w:left="10" w:right="58"/>
        <w:jc w:val="right"/>
      </w:pPr>
      <w:r>
        <w:rPr>
          <w:noProof/>
        </w:rPr>
        <w:drawing>
          <wp:inline distT="0" distB="0" distL="0" distR="0">
            <wp:extent cx="237744" cy="167640"/>
            <wp:effectExtent l="0" t="0" r="0" b="0"/>
            <wp:docPr id="366" name="Picture 3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Picture 36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принцип индивидуализации, учета возможностей, особенностей развития и </w:t>
      </w:r>
    </w:p>
    <w:p w:rsidR="003B6B2E" w:rsidRDefault="00283E12">
      <w:pPr>
        <w:spacing w:line="392" w:lineRule="auto"/>
        <w:ind w:left="648" w:right="55" w:hanging="601"/>
      </w:pPr>
      <w:r>
        <w:t xml:space="preserve">потребностей каждого ребенка; </w:t>
      </w:r>
      <w:r>
        <w:rPr>
          <w:noProof/>
        </w:rPr>
        <w:drawing>
          <wp:inline distT="0" distB="0" distL="0" distR="0">
            <wp:extent cx="237744" cy="167640"/>
            <wp:effectExtent l="0" t="0" r="0" b="0"/>
            <wp:docPr id="372" name="Picture 3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Picture 37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принцип  признания  каждого  ребенка  полноправным  участником </w:t>
      </w:r>
    </w:p>
    <w:p w:rsidR="003B6B2E" w:rsidRDefault="00283E12">
      <w:pPr>
        <w:spacing w:line="392" w:lineRule="auto"/>
        <w:ind w:left="648" w:right="55" w:hanging="601"/>
      </w:pPr>
      <w:r>
        <w:t xml:space="preserve">образовательного процесса; </w:t>
      </w:r>
      <w:r>
        <w:rPr>
          <w:noProof/>
        </w:rPr>
        <w:drawing>
          <wp:inline distT="0" distB="0" distL="0" distR="0">
            <wp:extent cx="237744" cy="167640"/>
            <wp:effectExtent l="0" t="0" r="0" b="0"/>
            <wp:docPr id="379" name="Picture 3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Picture 37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принцип поддержки детской инициативы и формирования </w:t>
      </w:r>
      <w:proofErr w:type="gramStart"/>
      <w:r>
        <w:t>познавательных</w:t>
      </w:r>
      <w:proofErr w:type="gramEnd"/>
      <w:r>
        <w:t xml:space="preserve"> </w:t>
      </w:r>
    </w:p>
    <w:p w:rsidR="003B6B2E" w:rsidRDefault="00283E12">
      <w:pPr>
        <w:spacing w:line="438" w:lineRule="auto"/>
        <w:ind w:left="835" w:right="3967" w:hanging="788"/>
      </w:pPr>
      <w:r>
        <w:rPr>
          <w:noProof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402666</wp:posOffset>
            </wp:positionH>
            <wp:positionV relativeFrom="paragraph">
              <wp:posOffset>261732</wp:posOffset>
            </wp:positionV>
            <wp:extent cx="237744" cy="167640"/>
            <wp:effectExtent l="0" t="0" r="0" b="0"/>
            <wp:wrapNone/>
            <wp:docPr id="385" name="Picture 3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Picture 38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интересов каждого ребенка;  принципы интеграции усилий специалистов; </w:t>
      </w:r>
    </w:p>
    <w:p w:rsidR="003B6B2E" w:rsidRDefault="00283E12">
      <w:pPr>
        <w:spacing w:after="89" w:line="358" w:lineRule="auto"/>
        <w:ind w:left="19" w:right="54" w:firstLine="788"/>
        <w:jc w:val="left"/>
      </w:pPr>
      <w:r>
        <w:rPr>
          <w:noProof/>
        </w:rPr>
        <w:drawing>
          <wp:anchor distT="0" distB="0" distL="114300" distR="114300" simplePos="0" relativeHeight="251660288" behindDoc="1" locked="0" layoutInCell="1" allowOverlap="0">
            <wp:simplePos x="0" y="0"/>
            <wp:positionH relativeFrom="column">
              <wp:posOffset>402666</wp:posOffset>
            </wp:positionH>
            <wp:positionV relativeFrom="paragraph">
              <wp:posOffset>-31491</wp:posOffset>
            </wp:positionV>
            <wp:extent cx="237744" cy="167640"/>
            <wp:effectExtent l="0" t="0" r="0" b="0"/>
            <wp:wrapNone/>
            <wp:docPr id="390" name="Picture 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Picture 39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0">
            <wp:simplePos x="0" y="0"/>
            <wp:positionH relativeFrom="column">
              <wp:posOffset>402666</wp:posOffset>
            </wp:positionH>
            <wp:positionV relativeFrom="paragraph">
              <wp:posOffset>639322</wp:posOffset>
            </wp:positionV>
            <wp:extent cx="237744" cy="167640"/>
            <wp:effectExtent l="0" t="0" r="0" b="0"/>
            <wp:wrapNone/>
            <wp:docPr id="397" name="Picture 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Picture 39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0">
            <wp:simplePos x="0" y="0"/>
            <wp:positionH relativeFrom="column">
              <wp:posOffset>402666</wp:posOffset>
            </wp:positionH>
            <wp:positionV relativeFrom="paragraph">
              <wp:posOffset>928882</wp:posOffset>
            </wp:positionV>
            <wp:extent cx="237744" cy="167640"/>
            <wp:effectExtent l="0" t="0" r="0" b="0"/>
            <wp:wrapNone/>
            <wp:docPr id="402" name="Picture 4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Picture 40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принцип </w:t>
      </w:r>
      <w:r>
        <w:tab/>
        <w:t xml:space="preserve">конкретности </w:t>
      </w:r>
      <w:r>
        <w:tab/>
        <w:t xml:space="preserve">и </w:t>
      </w:r>
      <w:r>
        <w:tab/>
        <w:t xml:space="preserve">доступности </w:t>
      </w:r>
      <w:r>
        <w:tab/>
        <w:t xml:space="preserve">учебного </w:t>
      </w:r>
      <w:r>
        <w:tab/>
        <w:t xml:space="preserve">материала, </w:t>
      </w:r>
      <w:r>
        <w:tab/>
        <w:t xml:space="preserve">соответствия требований, методов, приемов и условия образования индивидуальным и возрастным особенностям детей;  принцип систематичности и взаимосвязи учебного материала;  принцип постепенности подачи учебного материала; </w:t>
      </w:r>
    </w:p>
    <w:p w:rsidR="003B6B2E" w:rsidRDefault="00283E12">
      <w:pPr>
        <w:spacing w:after="45" w:line="259" w:lineRule="auto"/>
        <w:ind w:left="10" w:right="58"/>
        <w:jc w:val="right"/>
      </w:pPr>
      <w:r>
        <w:rPr>
          <w:noProof/>
        </w:rPr>
        <w:drawing>
          <wp:anchor distT="0" distB="0" distL="114300" distR="114300" simplePos="0" relativeHeight="251663360" behindDoc="1" locked="0" layoutInCell="1" allowOverlap="0">
            <wp:simplePos x="0" y="0"/>
            <wp:positionH relativeFrom="column">
              <wp:posOffset>402666</wp:posOffset>
            </wp:positionH>
            <wp:positionV relativeFrom="paragraph">
              <wp:posOffset>-31281</wp:posOffset>
            </wp:positionV>
            <wp:extent cx="237744" cy="167640"/>
            <wp:effectExtent l="0" t="0" r="0" b="0"/>
            <wp:wrapNone/>
            <wp:docPr id="407" name="Picture 4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Picture 40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принцип концентрического наращивания информации в каждой из </w:t>
      </w:r>
      <w:proofErr w:type="gramStart"/>
      <w:r>
        <w:t>последующих</w:t>
      </w:r>
      <w:proofErr w:type="gramEnd"/>
      <w:r>
        <w:t xml:space="preserve"> </w:t>
      </w:r>
    </w:p>
    <w:p w:rsidR="003B6B2E" w:rsidRDefault="00283E12">
      <w:pPr>
        <w:spacing w:after="151"/>
        <w:ind w:left="57" w:right="55"/>
      </w:pPr>
      <w:r>
        <w:t xml:space="preserve">возрастных групп во всех пяти образовательных областях. </w:t>
      </w:r>
    </w:p>
    <w:p w:rsidR="003B6B2E" w:rsidRDefault="00283E12">
      <w:pPr>
        <w:spacing w:after="142"/>
        <w:ind w:left="47" w:right="55" w:firstLine="601"/>
      </w:pPr>
      <w:r>
        <w:t xml:space="preserve">Основной формой работы в соответствии с рабочей программой является </w:t>
      </w:r>
      <w:r>
        <w:rPr>
          <w:i/>
        </w:rPr>
        <w:t>игровая деятельность</w:t>
      </w:r>
      <w:r>
        <w:t xml:space="preserve">. Все коррекционно-развивающие занятия в соответствии с рабочей программой носят игровой характер, насыщены разнообразными играми и развивающими игровыми упражнениями.  </w:t>
      </w:r>
    </w:p>
    <w:p w:rsidR="003B6B2E" w:rsidRDefault="00283E12">
      <w:pPr>
        <w:spacing w:after="147"/>
        <w:ind w:left="47" w:right="55" w:firstLine="601"/>
      </w:pPr>
      <w:r>
        <w:lastRenderedPageBreak/>
        <w:t xml:space="preserve">Выполнение коррекционных, развивающих и воспитательных задач, поставленных программой, обеспечивается благодаря комплексному подходу и интеграции усилий специалистов педагогического и медицинского профилей и семей воспитанников. </w:t>
      </w:r>
    </w:p>
    <w:p w:rsidR="003B6B2E" w:rsidRDefault="00283E12">
      <w:pPr>
        <w:ind w:left="47" w:right="55" w:firstLine="601"/>
      </w:pPr>
      <w:r>
        <w:t xml:space="preserve">Реализация принципа интеграции способствует более высоким темпам общего и речевого развития детей, более полному раскрытию творческого потенциала каждого ребенка, возможностей и способностей, заложенных в детях природой, и предусматривает совместную работу учителя-логопеда, музыкального руководителя, инструктора по физическому воспитанию, воспитателей и родителей дошкольников.  </w:t>
      </w:r>
    </w:p>
    <w:p w:rsidR="003B6B2E" w:rsidRDefault="00283E12">
      <w:pPr>
        <w:spacing w:after="191"/>
        <w:ind w:left="47" w:right="55" w:firstLine="601"/>
      </w:pPr>
      <w:r>
        <w:t xml:space="preserve">В программе взаимодействие специалистов и родителей отражено в блоке «Интеграция усилий учителя-логопеда и воспитателей». </w:t>
      </w:r>
    </w:p>
    <w:p w:rsidR="003B6B2E" w:rsidRDefault="00283E12">
      <w:pPr>
        <w:spacing w:after="143"/>
        <w:ind w:left="47" w:right="55" w:firstLine="601"/>
      </w:pPr>
      <w:r>
        <w:t xml:space="preserve">Работой по образовательной области «Речевое развитие» руководит </w:t>
      </w:r>
      <w:proofErr w:type="spellStart"/>
      <w:r>
        <w:t>учительлогопед</w:t>
      </w:r>
      <w:proofErr w:type="spellEnd"/>
      <w:r>
        <w:t xml:space="preserve">, а другие специалисты подключаются к работе и планируют образовательную деятельность в соответствии с рекомендациями учителя-логопеда. </w:t>
      </w:r>
    </w:p>
    <w:p w:rsidR="003B6B2E" w:rsidRDefault="00283E12">
      <w:pPr>
        <w:spacing w:after="147"/>
        <w:ind w:left="47" w:right="55" w:firstLine="601"/>
      </w:pPr>
      <w:r>
        <w:t>В соответствии с рабочей программой коррекционное направление работы является приоритетным, так как целью его является выравнивание речевого и психофизического развития детей. Все педагоги следят за речью детей и закрепляют речевые навыки, сформированные учителе</w:t>
      </w:r>
      <w:proofErr w:type="gramStart"/>
      <w:r>
        <w:t>м-</w:t>
      </w:r>
      <w:proofErr w:type="gramEnd"/>
      <w:r>
        <w:t xml:space="preserve"> логопедом. Кроме того, все специалисты под руководством учителя-логопеда занимаются коррекционно-развивающей работой, участвуют в исправлении речевого нарушения и связанных с ним процессов.  </w:t>
      </w:r>
    </w:p>
    <w:p w:rsidR="003B6B2E" w:rsidRDefault="00283E12">
      <w:pPr>
        <w:spacing w:after="193"/>
        <w:ind w:left="47" w:right="55" w:firstLine="601"/>
      </w:pPr>
      <w:r>
        <w:t xml:space="preserve">Полученные данные о развитии речи воспитанников определяют основные приоритеты в реализации образовательной программы — коррекция речевых и неречевых нарушений воспитанников. </w:t>
      </w:r>
    </w:p>
    <w:p w:rsidR="003B6B2E" w:rsidRDefault="00283E12">
      <w:pPr>
        <w:spacing w:after="294" w:line="268" w:lineRule="auto"/>
        <w:ind w:left="764"/>
        <w:jc w:val="left"/>
      </w:pPr>
      <w:r>
        <w:rPr>
          <w:b/>
        </w:rPr>
        <w:t xml:space="preserve">4. Планируемые результаты освоения программы </w:t>
      </w:r>
    </w:p>
    <w:p w:rsidR="003B6B2E" w:rsidRDefault="00283E12">
      <w:pPr>
        <w:numPr>
          <w:ilvl w:val="0"/>
          <w:numId w:val="4"/>
        </w:numPr>
        <w:spacing w:after="293"/>
        <w:ind w:right="55" w:hanging="144"/>
      </w:pPr>
      <w:r>
        <w:t xml:space="preserve">правильно артикулировать все звуки речи в различных позициях; </w:t>
      </w:r>
    </w:p>
    <w:p w:rsidR="003B6B2E" w:rsidRDefault="00283E12">
      <w:pPr>
        <w:numPr>
          <w:ilvl w:val="0"/>
          <w:numId w:val="4"/>
        </w:numPr>
        <w:spacing w:after="242"/>
        <w:ind w:right="55" w:hanging="144"/>
      </w:pPr>
      <w:r>
        <w:t xml:space="preserve">четко дифференцировать все изученные звуки; </w:t>
      </w:r>
    </w:p>
    <w:p w:rsidR="003B6B2E" w:rsidRDefault="00283E12">
      <w:pPr>
        <w:numPr>
          <w:ilvl w:val="0"/>
          <w:numId w:val="4"/>
        </w:numPr>
        <w:spacing w:after="290"/>
        <w:ind w:right="55" w:hanging="144"/>
      </w:pPr>
      <w:proofErr w:type="gramStart"/>
      <w:r>
        <w:t xml:space="preserve">различать понятия «звук», «твердый звук», «мягкий звук», «глухой звук», «звонкий звук», «слог», «предложение» на практическом уровне; </w:t>
      </w:r>
      <w:proofErr w:type="gramEnd"/>
    </w:p>
    <w:p w:rsidR="003B6B2E" w:rsidRDefault="00283E12">
      <w:pPr>
        <w:numPr>
          <w:ilvl w:val="0"/>
          <w:numId w:val="4"/>
        </w:numPr>
        <w:spacing w:after="294"/>
        <w:ind w:right="55" w:hanging="144"/>
      </w:pPr>
      <w:r>
        <w:t xml:space="preserve">называть последовательность слов в предложении, слогов и звуков в словах; </w:t>
      </w:r>
    </w:p>
    <w:p w:rsidR="003B6B2E" w:rsidRDefault="00283E12">
      <w:pPr>
        <w:numPr>
          <w:ilvl w:val="0"/>
          <w:numId w:val="4"/>
        </w:numPr>
        <w:spacing w:after="293"/>
        <w:ind w:right="55" w:hanging="144"/>
      </w:pPr>
      <w:r>
        <w:t xml:space="preserve">производить элементарный звуковой анализ и синтез; </w:t>
      </w:r>
    </w:p>
    <w:p w:rsidR="003B6B2E" w:rsidRDefault="00283E12">
      <w:pPr>
        <w:numPr>
          <w:ilvl w:val="0"/>
          <w:numId w:val="4"/>
        </w:numPr>
        <w:spacing w:after="241"/>
        <w:ind w:right="55" w:hanging="144"/>
      </w:pPr>
      <w:r>
        <w:t xml:space="preserve">читать и правильно понимать </w:t>
      </w:r>
      <w:proofErr w:type="gramStart"/>
      <w:r>
        <w:t>прочитанное</w:t>
      </w:r>
      <w:proofErr w:type="gramEnd"/>
      <w:r>
        <w:t xml:space="preserve"> в пределах изученной программы; </w:t>
      </w:r>
    </w:p>
    <w:p w:rsidR="003B6B2E" w:rsidRDefault="00283E12">
      <w:pPr>
        <w:numPr>
          <w:ilvl w:val="0"/>
          <w:numId w:val="4"/>
        </w:numPr>
        <w:spacing w:after="239"/>
        <w:ind w:right="55" w:hanging="144"/>
      </w:pPr>
      <w:r>
        <w:t xml:space="preserve">отвечать на вопросы по содержанию </w:t>
      </w:r>
      <w:proofErr w:type="gramStart"/>
      <w:r>
        <w:t>прочитанного</w:t>
      </w:r>
      <w:proofErr w:type="gramEnd"/>
      <w:r>
        <w:t xml:space="preserve">, ставить вопросы к текстам и пересказывать их; </w:t>
      </w:r>
    </w:p>
    <w:p w:rsidR="003B6B2E" w:rsidRDefault="00283E12">
      <w:pPr>
        <w:numPr>
          <w:ilvl w:val="0"/>
          <w:numId w:val="4"/>
        </w:numPr>
        <w:spacing w:after="288"/>
        <w:ind w:right="55" w:hanging="144"/>
      </w:pPr>
      <w:r>
        <w:t xml:space="preserve">выкладывать из букв разрезной азбуки и печатать слова различного слогового состава, предложения с применением всех усвоенных правил правописания. </w:t>
      </w:r>
    </w:p>
    <w:p w:rsidR="003B6B2E" w:rsidRDefault="00283E12">
      <w:pPr>
        <w:spacing w:after="192" w:line="268" w:lineRule="auto"/>
        <w:ind w:left="29"/>
        <w:jc w:val="left"/>
      </w:pPr>
      <w:r>
        <w:rPr>
          <w:b/>
        </w:rPr>
        <w:t xml:space="preserve">5.   Мониторинг речевого  развития. </w:t>
      </w:r>
    </w:p>
    <w:p w:rsidR="003B6B2E" w:rsidRDefault="00283E12">
      <w:pPr>
        <w:spacing w:after="146"/>
        <w:ind w:left="57" w:right="55"/>
      </w:pPr>
      <w:r>
        <w:t xml:space="preserve"> Способы диагностики. </w:t>
      </w:r>
    </w:p>
    <w:p w:rsidR="003B6B2E" w:rsidRDefault="00283E12">
      <w:pPr>
        <w:spacing w:after="142"/>
        <w:ind w:left="57" w:right="55"/>
      </w:pPr>
      <w:r>
        <w:lastRenderedPageBreak/>
        <w:t>Диагностика речевого развития проводится два раза в год. В сентябре и в мае проходит обследование детей, заполняется речевая карта (приложение таблица</w:t>
      </w:r>
      <w:proofErr w:type="gramStart"/>
      <w:r>
        <w:t>1</w:t>
      </w:r>
      <w:proofErr w:type="gramEnd"/>
      <w:r>
        <w:t xml:space="preserve">), экран звукопроизношения (приложение таблица 2), динамика речевого развития детей (таблица3). </w:t>
      </w:r>
    </w:p>
    <w:p w:rsidR="003B6B2E" w:rsidRDefault="00283E12">
      <w:pPr>
        <w:spacing w:after="192" w:line="318" w:lineRule="auto"/>
        <w:ind w:left="57" w:right="55"/>
      </w:pPr>
      <w:r>
        <w:t xml:space="preserve">В конце года логопед оформляет отчеты об эффективности проведенной работы. В этих отчетах содержатся следующие данные: </w:t>
      </w:r>
    </w:p>
    <w:p w:rsidR="003B6B2E" w:rsidRDefault="00283E12">
      <w:pPr>
        <w:numPr>
          <w:ilvl w:val="0"/>
          <w:numId w:val="5"/>
        </w:numPr>
        <w:ind w:left="291" w:right="55" w:hanging="244"/>
      </w:pPr>
      <w:r>
        <w:t xml:space="preserve">Дата комплектования группы </w:t>
      </w:r>
    </w:p>
    <w:p w:rsidR="003B6B2E" w:rsidRDefault="00283E12">
      <w:pPr>
        <w:numPr>
          <w:ilvl w:val="0"/>
          <w:numId w:val="5"/>
        </w:numPr>
        <w:spacing w:after="255"/>
        <w:ind w:left="291" w:right="55" w:hanging="244"/>
      </w:pPr>
      <w:r>
        <w:t xml:space="preserve">Количество детей, поступивших в группу </w:t>
      </w:r>
    </w:p>
    <w:p w:rsidR="003B6B2E" w:rsidRDefault="00283E12">
      <w:pPr>
        <w:numPr>
          <w:ilvl w:val="0"/>
          <w:numId w:val="5"/>
        </w:numPr>
        <w:spacing w:after="250"/>
        <w:ind w:left="291" w:right="55" w:hanging="244"/>
      </w:pPr>
      <w:r>
        <w:t xml:space="preserve">Количество выпущенных детей: </w:t>
      </w:r>
    </w:p>
    <w:p w:rsidR="003B6B2E" w:rsidRDefault="00283E12">
      <w:pPr>
        <w:numPr>
          <w:ilvl w:val="0"/>
          <w:numId w:val="6"/>
        </w:numPr>
        <w:spacing w:after="253"/>
        <w:ind w:right="55" w:hanging="144"/>
      </w:pPr>
      <w:r>
        <w:t xml:space="preserve">с хорошей речью </w:t>
      </w:r>
    </w:p>
    <w:p w:rsidR="003B6B2E" w:rsidRDefault="00283E12">
      <w:pPr>
        <w:numPr>
          <w:ilvl w:val="0"/>
          <w:numId w:val="6"/>
        </w:numPr>
        <w:spacing w:after="245"/>
        <w:ind w:right="55" w:hanging="144"/>
      </w:pPr>
      <w:r>
        <w:t xml:space="preserve">со значительными улучшениями </w:t>
      </w:r>
    </w:p>
    <w:p w:rsidR="003B6B2E" w:rsidRDefault="00283E12">
      <w:pPr>
        <w:numPr>
          <w:ilvl w:val="0"/>
          <w:numId w:val="6"/>
        </w:numPr>
        <w:spacing w:after="254"/>
        <w:ind w:right="55" w:hanging="144"/>
      </w:pPr>
      <w:r>
        <w:t xml:space="preserve">без улучшения </w:t>
      </w:r>
    </w:p>
    <w:p w:rsidR="003B6B2E" w:rsidRDefault="00283E12">
      <w:pPr>
        <w:spacing w:after="251"/>
        <w:ind w:left="57" w:right="55"/>
      </w:pPr>
      <w:r>
        <w:t xml:space="preserve">4. Рекомендовать направить: </w:t>
      </w:r>
    </w:p>
    <w:p w:rsidR="003B6B2E" w:rsidRDefault="00283E12">
      <w:pPr>
        <w:numPr>
          <w:ilvl w:val="0"/>
          <w:numId w:val="7"/>
        </w:numPr>
        <w:spacing w:after="253"/>
        <w:ind w:right="55" w:hanging="144"/>
      </w:pPr>
      <w:r>
        <w:t xml:space="preserve">в массовую школу </w:t>
      </w:r>
    </w:p>
    <w:p w:rsidR="003B6B2E" w:rsidRDefault="00283E12">
      <w:pPr>
        <w:numPr>
          <w:ilvl w:val="0"/>
          <w:numId w:val="7"/>
        </w:numPr>
        <w:spacing w:after="253"/>
        <w:ind w:right="55" w:hanging="144"/>
      </w:pPr>
      <w:r>
        <w:t xml:space="preserve">в массовую школу с посещением </w:t>
      </w:r>
      <w:proofErr w:type="spellStart"/>
      <w:r>
        <w:t>логопункта</w:t>
      </w:r>
      <w:proofErr w:type="spellEnd"/>
      <w:r>
        <w:t xml:space="preserve"> </w:t>
      </w:r>
    </w:p>
    <w:p w:rsidR="003B6B2E" w:rsidRDefault="00283E12">
      <w:pPr>
        <w:numPr>
          <w:ilvl w:val="0"/>
          <w:numId w:val="7"/>
        </w:numPr>
        <w:spacing w:after="251"/>
        <w:ind w:right="55" w:hanging="144"/>
      </w:pPr>
      <w:r>
        <w:t xml:space="preserve">в массовую группу детского сада </w:t>
      </w:r>
    </w:p>
    <w:p w:rsidR="003B6B2E" w:rsidRDefault="00283E12">
      <w:pPr>
        <w:numPr>
          <w:ilvl w:val="0"/>
          <w:numId w:val="8"/>
        </w:numPr>
        <w:spacing w:after="255"/>
        <w:ind w:left="291" w:right="55" w:hanging="244"/>
      </w:pPr>
      <w:r>
        <w:t xml:space="preserve">Количество детей оставшихся на повторный курс </w:t>
      </w:r>
    </w:p>
    <w:p w:rsidR="003B6B2E" w:rsidRDefault="00283E12">
      <w:pPr>
        <w:numPr>
          <w:ilvl w:val="0"/>
          <w:numId w:val="8"/>
        </w:numPr>
        <w:spacing w:after="298"/>
        <w:ind w:left="291" w:right="55" w:hanging="244"/>
      </w:pPr>
      <w:r>
        <w:t xml:space="preserve">Количество детей выбывших по разным причинам в течение года. </w:t>
      </w:r>
    </w:p>
    <w:p w:rsidR="003B6B2E" w:rsidRDefault="00283E12">
      <w:pPr>
        <w:spacing w:after="158" w:line="259" w:lineRule="auto"/>
        <w:ind w:left="394" w:firstLine="0"/>
        <w:jc w:val="left"/>
      </w:pPr>
      <w:r>
        <w:rPr>
          <w:rFonts w:ascii="Calibri" w:eastAsia="Calibri" w:hAnsi="Calibri" w:cs="Calibri"/>
          <w:b/>
          <w:sz w:val="28"/>
        </w:rPr>
        <w:t>II.</w:t>
      </w:r>
      <w:r>
        <w:rPr>
          <w:rFonts w:ascii="Arial" w:eastAsia="Arial" w:hAnsi="Arial" w:cs="Arial"/>
          <w:b/>
          <w:sz w:val="28"/>
        </w:rPr>
        <w:t xml:space="preserve"> </w:t>
      </w:r>
      <w:r>
        <w:rPr>
          <w:rFonts w:ascii="Arial" w:eastAsia="Arial" w:hAnsi="Arial" w:cs="Arial"/>
          <w:b/>
          <w:sz w:val="28"/>
        </w:rPr>
        <w:tab/>
      </w:r>
      <w:r>
        <w:rPr>
          <w:rFonts w:ascii="Calibri" w:eastAsia="Calibri" w:hAnsi="Calibri" w:cs="Calibri"/>
          <w:b/>
          <w:sz w:val="28"/>
        </w:rPr>
        <w:t xml:space="preserve">СОДЕРЖАТЕЛЬНЫЙ РАЗДЕЛ </w:t>
      </w:r>
      <w:r>
        <w:rPr>
          <w:b/>
        </w:rPr>
        <w:t>1.Содержание</w:t>
      </w:r>
      <w:r>
        <w:t xml:space="preserve"> </w:t>
      </w:r>
      <w:r>
        <w:rPr>
          <w:b/>
        </w:rPr>
        <w:t xml:space="preserve"> коррекционно-развивающей программы </w:t>
      </w:r>
      <w:r>
        <w:rPr>
          <w:rFonts w:ascii="Calibri" w:eastAsia="Calibri" w:hAnsi="Calibri" w:cs="Calibri"/>
          <w:b/>
        </w:rPr>
        <w:t xml:space="preserve"> </w:t>
      </w:r>
    </w:p>
    <w:p w:rsidR="003B6B2E" w:rsidRDefault="00283E12">
      <w:pPr>
        <w:ind w:left="57" w:right="55"/>
      </w:pPr>
      <w:r>
        <w:t xml:space="preserve">Содержание программы обеспечивает вариативность и личностную ориентацию образовательного процесса с учетом индивидуальных возможностей и потребностей детей. Содержание подгрупповых занятий отражено в календарно-тематическом планировании.  </w:t>
      </w:r>
    </w:p>
    <w:p w:rsidR="003B6B2E" w:rsidRDefault="00283E12">
      <w:pPr>
        <w:ind w:left="47" w:right="55" w:firstLine="567"/>
      </w:pPr>
      <w:proofErr w:type="gramStart"/>
      <w:r>
        <w:t xml:space="preserve">Реализация содержания образовательной области осуществляется через регламентируемые (занятия) и не регламентируемые виды деятельности (режимные моменты, игры, труд, театрализованная деятельность, блок дополнительного образования, экскурсии, прогулки, самостоятельная деятельность детей). </w:t>
      </w:r>
      <w:proofErr w:type="gramEnd"/>
    </w:p>
    <w:p w:rsidR="003B6B2E" w:rsidRDefault="00283E12">
      <w:pPr>
        <w:ind w:left="47" w:right="55" w:firstLine="567"/>
      </w:pPr>
      <w:r>
        <w:t xml:space="preserve">При планировании занятий учитель-логопед и воспитатель учитывают тематический принцип отбора материала, с постоянным усложнением заданий. При изучении каждой темы определяется словарный минимум (пассивный и активный), исходя из речевых возможностей детей. Тему рекомендуется соотносить со временем года, праздниками, яркими событиями в жизни детей. В рамках изучения каждой темы учитель-логопед и воспитатели проводят работу по уточнению, обогащению и активизации словаря, формированию навыков словоизменения и словообразования, развитию связного </w:t>
      </w:r>
      <w:r>
        <w:lastRenderedPageBreak/>
        <w:t xml:space="preserve">высказывания. Обязательным требованием к организации обучения является создание условий для практического применения формируемых знаний. </w:t>
      </w:r>
    </w:p>
    <w:p w:rsidR="003B6B2E" w:rsidRDefault="00283E12">
      <w:pPr>
        <w:ind w:left="47" w:right="55" w:firstLine="567"/>
      </w:pPr>
      <w:r>
        <w:t xml:space="preserve">Результативность логопедической работы отслеживается через мониторинговые (диагностические) исследования два раза в год с внесением последующих корректив в содержание всего коррекционно-образовательного процесса и в индивидуальные маршруты коррекции. Результаты мониторинга находят отражение в "речевом профиле", где отмечается динамика коррекции звукопроизношения каждого ребенка, «итоговом обследовании речевого развития детей группы», ежегодном отчете и речевых картах детей.  </w:t>
      </w:r>
    </w:p>
    <w:p w:rsidR="003B6B2E" w:rsidRDefault="00283E12">
      <w:pPr>
        <w:ind w:left="47" w:right="55" w:firstLine="567"/>
      </w:pPr>
      <w:r>
        <w:t>Сроки проведения</w:t>
      </w:r>
      <w:r>
        <w:rPr>
          <w:b/>
        </w:rPr>
        <w:t xml:space="preserve"> </w:t>
      </w:r>
      <w:r>
        <w:t xml:space="preserve">мониторинговых исследований: 1-я половина сентября,2-я половина апреля.  </w:t>
      </w:r>
    </w:p>
    <w:p w:rsidR="003B6B2E" w:rsidRDefault="00283E12">
      <w:pPr>
        <w:spacing w:after="22" w:line="259" w:lineRule="auto"/>
        <w:ind w:left="19" w:right="54" w:firstLine="567"/>
        <w:jc w:val="left"/>
      </w:pPr>
      <w:r>
        <w:t xml:space="preserve">Планируемый результат – достижение каждым ребёнком уровня речевого развития, соответствующего возрастным нормам, предупреждение возможных трудностей в усвоении школьных знаний, обусловленных речевым недоразвитием, и обеспечивающим его социальную адаптацию и интеграцию в обществе. </w:t>
      </w:r>
    </w:p>
    <w:p w:rsidR="003B6B2E" w:rsidRDefault="00283E12">
      <w:pPr>
        <w:spacing w:after="30" w:line="259" w:lineRule="auto"/>
        <w:ind w:left="34" w:firstLine="0"/>
        <w:jc w:val="left"/>
      </w:pPr>
      <w:r>
        <w:rPr>
          <w:b/>
        </w:rPr>
        <w:t xml:space="preserve"> </w:t>
      </w:r>
    </w:p>
    <w:p w:rsidR="003B6B2E" w:rsidRDefault="00283E12">
      <w:pPr>
        <w:spacing w:after="8" w:line="268" w:lineRule="auto"/>
        <w:ind w:left="4312" w:hanging="3697"/>
        <w:jc w:val="left"/>
      </w:pPr>
      <w:r>
        <w:rPr>
          <w:b/>
        </w:rPr>
        <w:t xml:space="preserve">2. Структура программы и основные направления коррекционно-развивающей работы  </w:t>
      </w:r>
    </w:p>
    <w:p w:rsidR="003B6B2E" w:rsidRDefault="00283E12">
      <w:pPr>
        <w:ind w:left="47" w:right="55" w:firstLine="567"/>
      </w:pPr>
      <w:r>
        <w:t xml:space="preserve">Отражая специфику работы в группе компенсирующей направленности для детей с нарушением речи и учитывая основную ее направленность, задачи речевого развития включены во все разделы </w:t>
      </w:r>
    </w:p>
    <w:p w:rsidR="003B6B2E" w:rsidRDefault="00283E12">
      <w:pPr>
        <w:ind w:left="611" w:right="55"/>
      </w:pPr>
      <w:r>
        <w:t xml:space="preserve">Речевое развитие осуществляется по следующим направлениям: </w:t>
      </w:r>
    </w:p>
    <w:p w:rsidR="003B6B2E" w:rsidRDefault="00283E12">
      <w:pPr>
        <w:spacing w:after="6" w:line="270" w:lineRule="auto"/>
        <w:ind w:left="327"/>
        <w:jc w:val="left"/>
      </w:pPr>
      <w:r>
        <w:t xml:space="preserve">I. </w:t>
      </w:r>
      <w:r>
        <w:rPr>
          <w:i/>
        </w:rPr>
        <w:t xml:space="preserve">Смысловая сторона речи  </w:t>
      </w:r>
    </w:p>
    <w:p w:rsidR="003B6B2E" w:rsidRDefault="00283E12">
      <w:pPr>
        <w:numPr>
          <w:ilvl w:val="0"/>
          <w:numId w:val="9"/>
        </w:numPr>
        <w:ind w:left="600" w:right="1071" w:hanging="283"/>
        <w:jc w:val="left"/>
      </w:pPr>
      <w:r>
        <w:t xml:space="preserve">Развитие словаря </w:t>
      </w:r>
    </w:p>
    <w:p w:rsidR="003B6B2E" w:rsidRDefault="00283E12">
      <w:pPr>
        <w:numPr>
          <w:ilvl w:val="0"/>
          <w:numId w:val="9"/>
        </w:numPr>
        <w:spacing w:after="22" w:line="259" w:lineRule="auto"/>
        <w:ind w:left="600" w:right="1071" w:hanging="283"/>
        <w:jc w:val="left"/>
      </w:pPr>
      <w:r>
        <w:t>Формирование и совершенствование грамматического строя речи 3.</w:t>
      </w:r>
      <w:r>
        <w:rPr>
          <w:rFonts w:ascii="Arial" w:eastAsia="Arial" w:hAnsi="Arial" w:cs="Arial"/>
        </w:rPr>
        <w:t xml:space="preserve"> </w:t>
      </w:r>
      <w:r>
        <w:t xml:space="preserve">Развитие связной речи и речевого общения II.  </w:t>
      </w:r>
      <w:r>
        <w:rPr>
          <w:i/>
        </w:rPr>
        <w:t>Звуковая сторона речи</w:t>
      </w:r>
      <w:r>
        <w:t xml:space="preserve">: </w:t>
      </w:r>
    </w:p>
    <w:p w:rsidR="003B6B2E" w:rsidRDefault="00283E12">
      <w:pPr>
        <w:numPr>
          <w:ilvl w:val="0"/>
          <w:numId w:val="10"/>
        </w:numPr>
        <w:ind w:right="55" w:firstLine="284"/>
      </w:pPr>
      <w:r>
        <w:t xml:space="preserve">Развитие просодической стороны речи </w:t>
      </w:r>
    </w:p>
    <w:p w:rsidR="003B6B2E" w:rsidRDefault="00283E12">
      <w:pPr>
        <w:numPr>
          <w:ilvl w:val="0"/>
          <w:numId w:val="10"/>
        </w:numPr>
        <w:ind w:right="55" w:firstLine="284"/>
      </w:pPr>
      <w:r>
        <w:t xml:space="preserve">Коррекция произносительной стороны речи </w:t>
      </w:r>
    </w:p>
    <w:p w:rsidR="003B6B2E" w:rsidRDefault="00283E12">
      <w:pPr>
        <w:numPr>
          <w:ilvl w:val="0"/>
          <w:numId w:val="10"/>
        </w:numPr>
        <w:ind w:right="55" w:firstLine="284"/>
      </w:pPr>
      <w:r>
        <w:t xml:space="preserve">Работа над слоговой структурой слова </w:t>
      </w:r>
    </w:p>
    <w:p w:rsidR="003B6B2E" w:rsidRDefault="00283E12">
      <w:pPr>
        <w:numPr>
          <w:ilvl w:val="0"/>
          <w:numId w:val="10"/>
        </w:numPr>
        <w:ind w:right="55" w:firstLine="284"/>
      </w:pPr>
      <w:r>
        <w:t xml:space="preserve">Совершенствование фонематических представлений, развития навыков звукового анализа и синтеза. </w:t>
      </w:r>
    </w:p>
    <w:p w:rsidR="003B6B2E" w:rsidRDefault="00283E12">
      <w:pPr>
        <w:numPr>
          <w:ilvl w:val="0"/>
          <w:numId w:val="11"/>
        </w:numPr>
        <w:spacing w:after="6" w:line="270" w:lineRule="auto"/>
        <w:ind w:right="2179" w:hanging="365"/>
        <w:jc w:val="left"/>
      </w:pPr>
      <w:r>
        <w:rPr>
          <w:i/>
        </w:rPr>
        <w:t xml:space="preserve">Обучение элементам грамоты. </w:t>
      </w:r>
    </w:p>
    <w:p w:rsidR="003B6B2E" w:rsidRDefault="00283E12">
      <w:pPr>
        <w:numPr>
          <w:ilvl w:val="0"/>
          <w:numId w:val="11"/>
        </w:numPr>
        <w:spacing w:after="6" w:line="270" w:lineRule="auto"/>
        <w:ind w:right="2179" w:hanging="365"/>
        <w:jc w:val="left"/>
      </w:pPr>
      <w:r>
        <w:rPr>
          <w:i/>
        </w:rPr>
        <w:t>Развитие высших психических функций</w:t>
      </w:r>
      <w:r>
        <w:t>. V.</w:t>
      </w:r>
      <w:r>
        <w:rPr>
          <w:i/>
        </w:rPr>
        <w:t xml:space="preserve"> Развитие общей и мелкой моторики. </w:t>
      </w:r>
    </w:p>
    <w:p w:rsidR="003B6B2E" w:rsidRDefault="00283E12">
      <w:pPr>
        <w:ind w:left="47" w:right="55" w:firstLine="567"/>
      </w:pPr>
      <w:r>
        <w:t xml:space="preserve">Учебный год в группе компенсирующей направленности для детей с нарушением речи начинается первого сентября и условно делится на три периода: </w:t>
      </w:r>
      <w:proofErr w:type="gramStart"/>
      <w:r>
        <w:t xml:space="preserve">I период — сентябрь, октябрь, ноябрь; II период — декабрь, январь, февраль; III период — март, апрель, май.  </w:t>
      </w:r>
      <w:proofErr w:type="gramEnd"/>
    </w:p>
    <w:p w:rsidR="003B6B2E" w:rsidRDefault="00283E12">
      <w:pPr>
        <w:ind w:left="47" w:right="55" w:firstLine="567"/>
      </w:pPr>
      <w:r>
        <w:t xml:space="preserve">1-я половина сентября – обследование детей, заполнение речевых карт, оформление документации.  </w:t>
      </w:r>
    </w:p>
    <w:p w:rsidR="003B6B2E" w:rsidRDefault="00283E12">
      <w:pPr>
        <w:spacing w:after="302"/>
        <w:ind w:left="611" w:right="55"/>
      </w:pPr>
      <w:r>
        <w:t xml:space="preserve">2-я половина мая – диагностическое обследование по итогам учебного года. </w:t>
      </w:r>
    </w:p>
    <w:p w:rsidR="003B6B2E" w:rsidRDefault="00283E12">
      <w:pPr>
        <w:numPr>
          <w:ilvl w:val="0"/>
          <w:numId w:val="12"/>
        </w:numPr>
        <w:spacing w:after="0" w:line="361" w:lineRule="auto"/>
        <w:ind w:right="27" w:hanging="244"/>
        <w:jc w:val="left"/>
      </w:pPr>
      <w:r>
        <w:rPr>
          <w:b/>
        </w:rPr>
        <w:t xml:space="preserve">Основные задачи коррекционного обучения. </w:t>
      </w:r>
    </w:p>
    <w:p w:rsidR="003B6B2E" w:rsidRDefault="00283E12">
      <w:pPr>
        <w:numPr>
          <w:ilvl w:val="1"/>
          <w:numId w:val="12"/>
        </w:numPr>
        <w:spacing w:after="0" w:line="361" w:lineRule="auto"/>
        <w:ind w:right="55" w:hanging="360"/>
      </w:pPr>
      <w:r>
        <w:t xml:space="preserve">Устранение дефектов звукопроизношения (воспитание артикуляционных навыков, звукопроизношения, слоговой структуры) и развитие фонематического слуха </w:t>
      </w:r>
      <w:r>
        <w:lastRenderedPageBreak/>
        <w:t xml:space="preserve">(способность </w:t>
      </w:r>
      <w:r>
        <w:tab/>
        <w:t xml:space="preserve">осуществлять </w:t>
      </w:r>
      <w:r>
        <w:tab/>
        <w:t xml:space="preserve">операции </w:t>
      </w:r>
      <w:r>
        <w:tab/>
        <w:t xml:space="preserve">различения </w:t>
      </w:r>
      <w:r>
        <w:tab/>
        <w:t xml:space="preserve">и </w:t>
      </w:r>
      <w:r>
        <w:tab/>
        <w:t xml:space="preserve">узнавания </w:t>
      </w:r>
      <w:r>
        <w:tab/>
        <w:t xml:space="preserve">фонем, составляющих звуковую оболочку слова).  </w:t>
      </w:r>
    </w:p>
    <w:p w:rsidR="003B6B2E" w:rsidRDefault="00283E12">
      <w:pPr>
        <w:numPr>
          <w:ilvl w:val="1"/>
          <w:numId w:val="12"/>
        </w:numPr>
        <w:spacing w:after="52"/>
        <w:ind w:right="55" w:hanging="360"/>
      </w:pPr>
      <w:r>
        <w:t xml:space="preserve">Развитие навыков звукового анализа (специальные умственные действия по дифференциации фонем и установлению звуковой структуры слова)  </w:t>
      </w:r>
    </w:p>
    <w:p w:rsidR="003B6B2E" w:rsidRDefault="00283E12">
      <w:pPr>
        <w:numPr>
          <w:ilvl w:val="1"/>
          <w:numId w:val="12"/>
        </w:numPr>
        <w:spacing w:after="46"/>
        <w:ind w:right="55" w:hanging="360"/>
      </w:pPr>
      <w:r>
        <w:t xml:space="preserve">Уточнение, расширение и обогащение лексического запаса старших дошкольников с ФФНР.  </w:t>
      </w:r>
    </w:p>
    <w:p w:rsidR="003B6B2E" w:rsidRDefault="00283E12">
      <w:pPr>
        <w:numPr>
          <w:ilvl w:val="1"/>
          <w:numId w:val="12"/>
        </w:numPr>
        <w:spacing w:after="54"/>
        <w:ind w:right="55" w:hanging="360"/>
      </w:pPr>
      <w:r>
        <w:t xml:space="preserve">Формирование грамматического строя речи.  </w:t>
      </w:r>
    </w:p>
    <w:p w:rsidR="003B6B2E" w:rsidRDefault="00283E12">
      <w:pPr>
        <w:numPr>
          <w:ilvl w:val="1"/>
          <w:numId w:val="12"/>
        </w:numPr>
        <w:spacing w:after="55"/>
        <w:ind w:right="55" w:hanging="360"/>
      </w:pPr>
      <w:r>
        <w:t xml:space="preserve">Развитие связной речи старших дошкольников.  </w:t>
      </w:r>
    </w:p>
    <w:p w:rsidR="003B6B2E" w:rsidRDefault="00283E12">
      <w:pPr>
        <w:numPr>
          <w:ilvl w:val="1"/>
          <w:numId w:val="12"/>
        </w:numPr>
        <w:spacing w:after="290"/>
        <w:ind w:right="55" w:hanging="360"/>
      </w:pPr>
      <w:r>
        <w:t xml:space="preserve">Развитие </w:t>
      </w:r>
      <w:proofErr w:type="spellStart"/>
      <w:r>
        <w:t>коммуникативности</w:t>
      </w:r>
      <w:proofErr w:type="spellEnd"/>
      <w:r>
        <w:t xml:space="preserve">, успешности в общении. </w:t>
      </w:r>
    </w:p>
    <w:p w:rsidR="003B6B2E" w:rsidRDefault="00283E12">
      <w:pPr>
        <w:spacing w:after="336"/>
        <w:ind w:left="57" w:right="55"/>
      </w:pPr>
      <w:r>
        <w:t xml:space="preserve">Настоящая программа позволит наиболее рационально организовать работу группы для детей с ФФНР, сэкономить время воспитателя и логопеда на подготовку к занятиям, обеспечить единство их требований в формировании полноценной речевой деятельности, создать предпосылки для дальнейшего обучения.  </w:t>
      </w:r>
    </w:p>
    <w:p w:rsidR="003B6B2E" w:rsidRDefault="00283E12">
      <w:pPr>
        <w:numPr>
          <w:ilvl w:val="0"/>
          <w:numId w:val="12"/>
        </w:numPr>
        <w:spacing w:after="272" w:line="268" w:lineRule="auto"/>
        <w:ind w:right="27" w:hanging="244"/>
        <w:jc w:val="left"/>
      </w:pPr>
      <w:r>
        <w:rPr>
          <w:b/>
        </w:rPr>
        <w:t xml:space="preserve">Особенности </w:t>
      </w:r>
      <w:proofErr w:type="spellStart"/>
      <w:r>
        <w:rPr>
          <w:b/>
        </w:rPr>
        <w:t>психоречевого</w:t>
      </w:r>
      <w:proofErr w:type="spellEnd"/>
      <w:r>
        <w:rPr>
          <w:b/>
        </w:rPr>
        <w:t xml:space="preserve"> развития детей с фонетико-фонематическим нарушением речи.</w:t>
      </w:r>
      <w:r>
        <w:t xml:space="preserve"> </w:t>
      </w:r>
    </w:p>
    <w:p w:rsidR="003B6B2E" w:rsidRDefault="00283E12">
      <w:pPr>
        <w:spacing w:after="49"/>
        <w:ind w:left="57" w:right="55"/>
      </w:pPr>
      <w:r>
        <w:t xml:space="preserve">Речь и мышление тесно связаны и с точки зрения психологии представляют собой единый речемыслительный комплекс. Речь является инструментом мышления, вне языковой деятельности мысли не существует. Любая мыслительная операция в той или иной мере опосредована речью.  </w:t>
      </w:r>
    </w:p>
    <w:p w:rsidR="003B6B2E" w:rsidRDefault="00283E12">
      <w:pPr>
        <w:ind w:left="57" w:right="55"/>
      </w:pPr>
      <w:r>
        <w:t xml:space="preserve">Согласно теории П.Я.Гальперина о поэтапном формировании умственных действий, на ранних этапах детского развития речь «подытоживает» результат, достигнутый действием; затем вступает в силу сопровождающая, направляющая действие функция речи. К концу дошкольного детства речь заменяет действие как способ решения задач. Это позволяет действию «свернуться», превратиться полностью в мыслительное действие, перенестись в план внутренней речи.  </w:t>
      </w:r>
    </w:p>
    <w:p w:rsidR="003B6B2E" w:rsidRDefault="00283E12">
      <w:pPr>
        <w:ind w:left="57" w:right="55"/>
      </w:pPr>
      <w:r>
        <w:t xml:space="preserve">Таким образом, формирование интеллектуальной сферы ребенка напрямую зависит от уровня его речевой функции. Речь, в свою очередь, дополняется и совершенствуется под влиянием постоянно развивающихся и усложняющихся психических процессов. Неполноценная по тем или иным причинам речевая деятельность оказывает негативное влияние на формирование психической сферы ребенка и становление его личностных качеств.  </w:t>
      </w:r>
    </w:p>
    <w:p w:rsidR="003B6B2E" w:rsidRDefault="00283E12">
      <w:pPr>
        <w:ind w:left="57" w:right="55"/>
      </w:pPr>
      <w:r>
        <w:t xml:space="preserve">В первую очередь дефекты речевой функции приводят к нарушенному или задержанному развитию высших психических функций, опосредованных речью: вербальной памяти, смыслового запоминания, слухового внимания, словесно-логического мышления. Это отражается как на продуктивности мыслительных операций, так и на темпе развития познавательной деятельности (В.К.Воробьева, Р.И.Мартынова, Т.А.Ткаченко, Т.Б.Филичева, Г.В.Чиркина). Кроме того, речевой дефект накладывает определенный отпечаток на формирование личности ребенка, затрудняет его общение </w:t>
      </w:r>
      <w:proofErr w:type="gramStart"/>
      <w:r>
        <w:t>со</w:t>
      </w:r>
      <w:proofErr w:type="gramEnd"/>
      <w:r>
        <w:t xml:space="preserve"> взрослыми и сверстниками (Ю.Ф.Гаркуша, Н.С.Жукова, </w:t>
      </w:r>
      <w:proofErr w:type="spellStart"/>
      <w:r>
        <w:t>Е.М.Мастюкова</w:t>
      </w:r>
      <w:proofErr w:type="spellEnd"/>
      <w:r>
        <w:t xml:space="preserve"> и др.).  </w:t>
      </w:r>
    </w:p>
    <w:p w:rsidR="003B6B2E" w:rsidRDefault="00283E12">
      <w:pPr>
        <w:spacing w:after="17" w:line="259" w:lineRule="auto"/>
        <w:ind w:left="34" w:firstLine="0"/>
        <w:jc w:val="left"/>
      </w:pPr>
      <w:r>
        <w:t xml:space="preserve"> </w:t>
      </w:r>
    </w:p>
    <w:p w:rsidR="003B6B2E" w:rsidRDefault="00283E12">
      <w:pPr>
        <w:spacing w:after="326"/>
        <w:ind w:left="57" w:right="55"/>
      </w:pPr>
      <w:r>
        <w:lastRenderedPageBreak/>
        <w:t xml:space="preserve">Данные факторы тормозят становление игровой деятельности ребенка, имеющей, как и в норме, ведущее значение в плане общего психического развития, и затрудняют переход к более организованной учебной деятельности.  </w:t>
      </w:r>
    </w:p>
    <w:p w:rsidR="003B6B2E" w:rsidRDefault="00283E12">
      <w:pPr>
        <w:spacing w:after="281"/>
        <w:ind w:left="57" w:right="55"/>
      </w:pPr>
      <w:r>
        <w:t xml:space="preserve">Согласно психолого-педагогической классификации Р.Е.Левиной, нарушения речи подразделяются на две группы: нарушения средств общения и нарушения в применении средств общения. Довольно часто встречающимся видом нарушений средств общения является общее недоразвитие речи у детей с нормальным слухом и сохранным интеллектом.  </w:t>
      </w:r>
    </w:p>
    <w:p w:rsidR="003B6B2E" w:rsidRDefault="00283E12">
      <w:pPr>
        <w:spacing w:after="250"/>
        <w:ind w:left="57" w:right="55"/>
      </w:pPr>
      <w:r>
        <w:t xml:space="preserve">Трудности в обучении и воспитании, проявляющиеся у таких детей, часто усугубляются сопутствующими невротическими проявлениями. У большинства детей отмечается осложненный вариант ФФНР, при котором особенности </w:t>
      </w:r>
      <w:proofErr w:type="spellStart"/>
      <w:r>
        <w:t>психоречевой</w:t>
      </w:r>
      <w:proofErr w:type="spellEnd"/>
      <w:r>
        <w:t xml:space="preserve"> сферы обуславливаются задержкой созревание ЦНС или негрубым повреждением отдельных мозговых структур. Среди неврологических синдромов у детей с ФФНР наиболее часто выделяют </w:t>
      </w:r>
      <w:proofErr w:type="gramStart"/>
      <w:r>
        <w:t>следующие</w:t>
      </w:r>
      <w:proofErr w:type="gramEnd"/>
      <w:r>
        <w:t xml:space="preserve">: </w:t>
      </w:r>
      <w:proofErr w:type="spellStart"/>
      <w:r>
        <w:t>гипертензионно-гидроцефальный</w:t>
      </w:r>
      <w:proofErr w:type="spellEnd"/>
      <w:r>
        <w:t xml:space="preserve"> синдром, </w:t>
      </w:r>
      <w:proofErr w:type="spellStart"/>
      <w:r>
        <w:t>церебрастенический</w:t>
      </w:r>
      <w:proofErr w:type="spellEnd"/>
      <w:r>
        <w:t xml:space="preserve"> синдром и синдром двигательных расстройств. Клинические проявления данных расстройств существенно затрудняют обучение и воспитание ребенка.  </w:t>
      </w:r>
    </w:p>
    <w:p w:rsidR="003B6B2E" w:rsidRDefault="00283E12">
      <w:pPr>
        <w:spacing w:after="328"/>
        <w:ind w:left="57" w:right="55"/>
      </w:pPr>
      <w:r>
        <w:t xml:space="preserve">При осложненном характере ФФНР, помимо рассеянной очаговой </w:t>
      </w:r>
      <w:proofErr w:type="spellStart"/>
      <w:r>
        <w:t>микросимптоматики</w:t>
      </w:r>
      <w:proofErr w:type="spellEnd"/>
      <w:r>
        <w:t xml:space="preserve">, проявляющейся в нарушении тонуса, функции равновесия, координации движений, общего и орального </w:t>
      </w:r>
      <w:proofErr w:type="spellStart"/>
      <w:r>
        <w:t>праксиса</w:t>
      </w:r>
      <w:proofErr w:type="spellEnd"/>
      <w:r>
        <w:t xml:space="preserve">, у детей выявляется ряд особенностей в психической и личностной сфере. </w:t>
      </w:r>
      <w:proofErr w:type="gramStart"/>
      <w:r>
        <w:t xml:space="preserve">Для них характерны снижение умственной работоспособности, повышенная психическая истощаемость, излишняя возбудимость и раздражительность, эмоциональная неустойчивость.  </w:t>
      </w:r>
      <w:proofErr w:type="gramEnd"/>
    </w:p>
    <w:p w:rsidR="003B6B2E" w:rsidRDefault="00283E12">
      <w:pPr>
        <w:spacing w:after="281"/>
        <w:ind w:left="57" w:right="55"/>
      </w:pPr>
      <w:r>
        <w:t xml:space="preserve">Недоразвитие речи, особенно лексико-грамматической ее стороны, значительным образом сказывается на процессе становления ведущей деятельности ребенка. Речь, как отмечал в своих исследованиях </w:t>
      </w:r>
      <w:proofErr w:type="spellStart"/>
      <w:r>
        <w:t>А.Р.Лурия</w:t>
      </w:r>
      <w:proofErr w:type="spellEnd"/>
      <w:r>
        <w:t xml:space="preserve">, выполняет существенную функцию, являясь формой ориентировочной деятельности ребенка; с ее помощью осуществляется речевой замысел, который может сворачиваться в сложный игровой сюжет. С расширением </w:t>
      </w:r>
      <w:proofErr w:type="spellStart"/>
      <w:r>
        <w:t>знаковосмысловой</w:t>
      </w:r>
      <w:proofErr w:type="spellEnd"/>
      <w:r>
        <w:t xml:space="preserve"> функции речи радикально меняется весь процесс игры: игра </w:t>
      </w:r>
      <w:proofErr w:type="gramStart"/>
      <w:r>
        <w:t>из</w:t>
      </w:r>
      <w:proofErr w:type="gramEnd"/>
      <w:r>
        <w:t xml:space="preserve"> процессуальной становится предметной, смысловой. Именно этот процесс перехода игры на новый уровень и затруднен у детей с ФФНР.  </w:t>
      </w:r>
    </w:p>
    <w:p w:rsidR="003B6B2E" w:rsidRDefault="00283E12">
      <w:pPr>
        <w:spacing w:after="334"/>
        <w:ind w:left="57" w:right="55"/>
      </w:pPr>
      <w:r>
        <w:t xml:space="preserve">Таким образом, нарушение речевой деятельности у детей с ФФНР носит </w:t>
      </w:r>
      <w:proofErr w:type="spellStart"/>
      <w:r>
        <w:t>многоаспектный</w:t>
      </w:r>
      <w:proofErr w:type="spellEnd"/>
      <w:r>
        <w:t xml:space="preserve"> характер, требующий выработки единой стратегии, методической и организационной преемственности в решении воспитательно-коррекционных задач.  </w:t>
      </w:r>
    </w:p>
    <w:p w:rsidR="003B6B2E" w:rsidRDefault="00283E12">
      <w:pPr>
        <w:numPr>
          <w:ilvl w:val="0"/>
          <w:numId w:val="13"/>
        </w:numPr>
        <w:spacing w:after="323" w:line="268" w:lineRule="auto"/>
        <w:ind w:left="259" w:hanging="240"/>
        <w:jc w:val="left"/>
      </w:pPr>
      <w:r>
        <w:rPr>
          <w:b/>
        </w:rPr>
        <w:t xml:space="preserve">Особенности организации обучения и воспитания детей подготовительного возраста с фонетико-фонематическим нарушением речи. </w:t>
      </w:r>
    </w:p>
    <w:p w:rsidR="003B6B2E" w:rsidRDefault="00283E12">
      <w:pPr>
        <w:spacing w:after="280"/>
        <w:ind w:left="57" w:right="55"/>
      </w:pPr>
      <w:r>
        <w:t xml:space="preserve">Эффективность </w:t>
      </w:r>
      <w:proofErr w:type="spellStart"/>
      <w:r>
        <w:t>коррекционно</w:t>
      </w:r>
      <w:proofErr w:type="spellEnd"/>
      <w:r>
        <w:t xml:space="preserve"> - воспитательной работы определяется чёткой организацией детей в период их пребывания в детском саду, правильным распределением нагрузки в течение дня, координацией и преемственностью в работе всех субъектов коррекционного процесса: логопеда, родителя и воспитателя.  </w:t>
      </w:r>
    </w:p>
    <w:p w:rsidR="003B6B2E" w:rsidRDefault="00283E12">
      <w:pPr>
        <w:spacing w:after="279"/>
        <w:ind w:left="57" w:right="55"/>
      </w:pPr>
      <w:r>
        <w:lastRenderedPageBreak/>
        <w:t xml:space="preserve">Определение приоритетных направлений и установление преемственных связей в коррекционной деятельности участников образовательного процесса с учетом структуры дефекта детей с ФФНР.  </w:t>
      </w:r>
    </w:p>
    <w:p w:rsidR="003B6B2E" w:rsidRDefault="00283E12">
      <w:pPr>
        <w:spacing w:after="339"/>
        <w:ind w:left="57" w:right="55"/>
      </w:pPr>
      <w:r>
        <w:t xml:space="preserve">Распределение занятий по развитию речи, проводимых в течение недели в соответствии с требованиями к максимальной образовательной нагрузке на ребёнка в ДОУ, определёнными </w:t>
      </w:r>
      <w:proofErr w:type="spellStart"/>
      <w:r>
        <w:t>СанПиН</w:t>
      </w:r>
      <w:proofErr w:type="spellEnd"/>
      <w:r>
        <w:t xml:space="preserve"> № 2.4.1.2660-13.  </w:t>
      </w:r>
    </w:p>
    <w:p w:rsidR="003B6B2E" w:rsidRDefault="00283E12">
      <w:pPr>
        <w:numPr>
          <w:ilvl w:val="0"/>
          <w:numId w:val="13"/>
        </w:numPr>
        <w:spacing w:after="334" w:line="268" w:lineRule="auto"/>
        <w:ind w:left="259" w:hanging="240"/>
        <w:jc w:val="left"/>
      </w:pPr>
      <w:r>
        <w:rPr>
          <w:b/>
        </w:rPr>
        <w:t xml:space="preserve">Формы и средства организации образовательной деятельности. </w:t>
      </w:r>
    </w:p>
    <w:p w:rsidR="003B6B2E" w:rsidRDefault="00283E12">
      <w:pPr>
        <w:spacing w:after="8" w:line="268" w:lineRule="auto"/>
        <w:ind w:left="29"/>
        <w:jc w:val="left"/>
      </w:pPr>
      <w:r>
        <w:rPr>
          <w:b/>
        </w:rPr>
        <w:t xml:space="preserve">Учитель-логопед: </w:t>
      </w:r>
    </w:p>
    <w:p w:rsidR="003B6B2E" w:rsidRDefault="00283E12">
      <w:pPr>
        <w:spacing w:after="335"/>
        <w:ind w:right="2870"/>
      </w:pP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фронтальные (подгрупповые) коррекционные занятия, 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индивидуальные коррекционные занятия. </w:t>
      </w:r>
    </w:p>
    <w:p w:rsidR="003B6B2E" w:rsidRDefault="00283E12">
      <w:pPr>
        <w:spacing w:after="328" w:line="268" w:lineRule="auto"/>
        <w:ind w:left="29"/>
        <w:jc w:val="left"/>
      </w:pPr>
      <w:r>
        <w:rPr>
          <w:b/>
        </w:rPr>
        <w:t xml:space="preserve">Воспитатель: </w:t>
      </w:r>
    </w:p>
    <w:p w:rsidR="003B6B2E" w:rsidRDefault="00283E12">
      <w:pPr>
        <w:numPr>
          <w:ilvl w:val="0"/>
          <w:numId w:val="14"/>
        </w:numPr>
        <w:spacing w:after="48"/>
        <w:ind w:right="55" w:hanging="144"/>
      </w:pPr>
      <w:r>
        <w:t xml:space="preserve">фронтальные, подгрупповые занятия по развитию речи с применением дидактических игр и упражнений на развитие всех компонентов речи;  </w:t>
      </w:r>
    </w:p>
    <w:p w:rsidR="003B6B2E" w:rsidRDefault="00283E12">
      <w:pPr>
        <w:numPr>
          <w:ilvl w:val="0"/>
          <w:numId w:val="14"/>
        </w:numPr>
        <w:spacing w:after="52"/>
        <w:ind w:right="55" w:hanging="144"/>
      </w:pPr>
      <w:r>
        <w:t xml:space="preserve">экскурсии, наблюдения, экспериментальная деятельность;  </w:t>
      </w:r>
    </w:p>
    <w:p w:rsidR="003B6B2E" w:rsidRDefault="00283E12">
      <w:pPr>
        <w:numPr>
          <w:ilvl w:val="0"/>
          <w:numId w:val="14"/>
        </w:numPr>
        <w:spacing w:after="343"/>
        <w:ind w:right="55" w:hanging="144"/>
      </w:pPr>
      <w:r>
        <w:t xml:space="preserve">беседы, ознакомление с произведениями художественной литературы.  </w:t>
      </w:r>
    </w:p>
    <w:p w:rsidR="003B6B2E" w:rsidRDefault="00283E12">
      <w:pPr>
        <w:spacing w:after="328" w:line="268" w:lineRule="auto"/>
        <w:ind w:left="29"/>
        <w:jc w:val="left"/>
      </w:pPr>
      <w:r>
        <w:rPr>
          <w:b/>
        </w:rPr>
        <w:t xml:space="preserve">Родители: </w:t>
      </w:r>
    </w:p>
    <w:p w:rsidR="003B6B2E" w:rsidRDefault="00283E12">
      <w:pPr>
        <w:numPr>
          <w:ilvl w:val="1"/>
          <w:numId w:val="14"/>
        </w:numPr>
        <w:spacing w:after="279" w:line="314" w:lineRule="auto"/>
        <w:ind w:right="55" w:hanging="360"/>
      </w:pPr>
      <w:r>
        <w:t xml:space="preserve">игры и упражнения на развитие артикуляционной моторики ребенка; 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proofErr w:type="gramStart"/>
      <w:r>
        <w:t>контроль за</w:t>
      </w:r>
      <w:proofErr w:type="gramEnd"/>
      <w:r>
        <w:t xml:space="preserve"> выполнением заданий и произношением ребенка; 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выполнение рекомендаций учителя-логопеда. </w:t>
      </w:r>
    </w:p>
    <w:p w:rsidR="003B6B2E" w:rsidRDefault="00283E12">
      <w:pPr>
        <w:spacing w:after="345"/>
        <w:ind w:left="57" w:right="55"/>
      </w:pPr>
      <w:r>
        <w:t xml:space="preserve">В программе выделены следующие разделы: </w:t>
      </w:r>
    </w:p>
    <w:p w:rsidR="003B6B2E" w:rsidRDefault="00283E12">
      <w:pPr>
        <w:spacing w:after="328" w:line="268" w:lineRule="auto"/>
        <w:ind w:left="29"/>
        <w:jc w:val="left"/>
      </w:pPr>
      <w:r>
        <w:rPr>
          <w:b/>
        </w:rPr>
        <w:t xml:space="preserve">Подготовительная группа (дети от 6 до 7 лет). </w:t>
      </w:r>
    </w:p>
    <w:p w:rsidR="003B6B2E" w:rsidRDefault="00283E12">
      <w:pPr>
        <w:numPr>
          <w:ilvl w:val="1"/>
          <w:numId w:val="14"/>
        </w:numPr>
        <w:spacing w:after="54"/>
        <w:ind w:right="55" w:hanging="360"/>
      </w:pPr>
      <w:r>
        <w:t xml:space="preserve">Работа над лексико-грамматической стороной и связной речью.  </w:t>
      </w:r>
    </w:p>
    <w:p w:rsidR="003B6B2E" w:rsidRDefault="00283E12">
      <w:pPr>
        <w:numPr>
          <w:ilvl w:val="1"/>
          <w:numId w:val="14"/>
        </w:numPr>
        <w:spacing w:after="337"/>
        <w:ind w:right="55" w:hanging="360"/>
      </w:pPr>
      <w:r>
        <w:t xml:space="preserve">Совершенствование навыков звукового анализа и обучение грамоте. </w:t>
      </w:r>
    </w:p>
    <w:p w:rsidR="003B6B2E" w:rsidRDefault="00283E12">
      <w:pPr>
        <w:spacing w:after="333"/>
        <w:ind w:left="57" w:right="55"/>
      </w:pPr>
      <w:r>
        <w:t xml:space="preserve">При отборе программного материала учитывается структура дефекта детей с ФФНР.  </w:t>
      </w:r>
    </w:p>
    <w:p w:rsidR="003B6B2E" w:rsidRDefault="00283E12">
      <w:pPr>
        <w:spacing w:after="328"/>
        <w:ind w:left="57" w:right="55"/>
      </w:pPr>
      <w:r>
        <w:rPr>
          <w:b/>
        </w:rPr>
        <w:t>На подгрупповых занятиях</w:t>
      </w:r>
      <w:r>
        <w:t xml:space="preserve"> изучаются те звуки, которые правильно произносятся всеми детьми или уже скорректированные на индивидуальных занятиях звуки. После уточнения, расширения и обогащения словарного запаса и отработки грамматических категорий проводится работа по развитию связной речи – на базе пройденного речевого материала.  </w:t>
      </w:r>
    </w:p>
    <w:p w:rsidR="003B6B2E" w:rsidRDefault="00283E12">
      <w:pPr>
        <w:spacing w:after="281"/>
        <w:ind w:left="57" w:right="55"/>
      </w:pPr>
      <w:r>
        <w:rPr>
          <w:b/>
        </w:rPr>
        <w:t>Индивидуальные занятия</w:t>
      </w:r>
      <w:r>
        <w:t xml:space="preserve"> направлены на формирование артикуляционных укладов нарушенных звуков, их постановку, автоматизацию и развитие фонематического слуха и восприятия, уточнение и расширение словарного запаса, отработку </w:t>
      </w:r>
      <w:proofErr w:type="spellStart"/>
      <w:r>
        <w:t>лексикограмматических</w:t>
      </w:r>
      <w:proofErr w:type="spellEnd"/>
      <w:r>
        <w:t xml:space="preserve"> категорий. Последовательность устранения выявленных дефектов </w:t>
      </w:r>
      <w:r>
        <w:lastRenderedPageBreak/>
        <w:t xml:space="preserve">звукопроизношения определяется индивидуально, в соответствии с речевыми особенностями каждого ребенка и индивидуальным перспективным планом. Постановка звуков осуществляется при максимальном использовании всех анализаторов.  </w:t>
      </w:r>
    </w:p>
    <w:p w:rsidR="00283E12" w:rsidRDefault="00283E12">
      <w:pPr>
        <w:ind w:left="57" w:right="55"/>
      </w:pPr>
      <w:r>
        <w:t xml:space="preserve">Внимание детей обращается на основные элементы артикуляции звуков в период первоначальной постановки, которая является лишь одним из этапов изучения нового звука. Частные приемы коррекции определяются и детализируются в зависимости от состояния строения и функции артикуляционного аппарата. При закреплении артикуляции </w:t>
      </w:r>
    </w:p>
    <w:tbl>
      <w:tblPr>
        <w:tblStyle w:val="TableGrid"/>
        <w:tblpPr w:leftFromText="180" w:rightFromText="180" w:vertAnchor="text" w:horzAnchor="margin" w:tblpXSpec="center" w:tblpY="-310"/>
        <w:tblW w:w="10449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76" w:type="dxa"/>
          <w:left w:w="134" w:type="dxa"/>
          <w:right w:w="74" w:type="dxa"/>
        </w:tblCellMar>
        <w:tblLook w:val="04A0"/>
      </w:tblPr>
      <w:tblGrid>
        <w:gridCol w:w="2105"/>
        <w:gridCol w:w="5310"/>
        <w:gridCol w:w="3034"/>
      </w:tblGrid>
      <w:tr w:rsidR="00283E12" w:rsidTr="00283E12">
        <w:trPr>
          <w:trHeight w:val="591"/>
        </w:trPr>
        <w:tc>
          <w:tcPr>
            <w:tcW w:w="2105" w:type="dxa"/>
            <w:vAlign w:val="center"/>
          </w:tcPr>
          <w:p w:rsidR="00283E12" w:rsidRDefault="00283E12" w:rsidP="00283E12">
            <w:pPr>
              <w:spacing w:after="0" w:line="259" w:lineRule="auto"/>
              <w:ind w:left="17" w:firstLine="0"/>
              <w:jc w:val="left"/>
            </w:pPr>
            <w:r>
              <w:rPr>
                <w:b/>
              </w:rPr>
              <w:lastRenderedPageBreak/>
              <w:t xml:space="preserve">Этапы </w:t>
            </w:r>
          </w:p>
        </w:tc>
        <w:tc>
          <w:tcPr>
            <w:tcW w:w="5310" w:type="dxa"/>
            <w:vAlign w:val="center"/>
          </w:tcPr>
          <w:p w:rsidR="00283E12" w:rsidRDefault="00283E12" w:rsidP="00283E12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Основное содержание </w:t>
            </w:r>
          </w:p>
        </w:tc>
        <w:tc>
          <w:tcPr>
            <w:tcW w:w="3034" w:type="dxa"/>
            <w:vAlign w:val="center"/>
          </w:tcPr>
          <w:p w:rsidR="00283E12" w:rsidRDefault="00283E12" w:rsidP="00283E12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Результат </w:t>
            </w:r>
          </w:p>
        </w:tc>
      </w:tr>
      <w:tr w:rsidR="00283E12" w:rsidTr="00283E12">
        <w:trPr>
          <w:trHeight w:val="5589"/>
        </w:trPr>
        <w:tc>
          <w:tcPr>
            <w:tcW w:w="2105" w:type="dxa"/>
          </w:tcPr>
          <w:p w:rsidR="00283E12" w:rsidRDefault="00283E12" w:rsidP="00283E12">
            <w:pPr>
              <w:spacing w:after="0" w:line="259" w:lineRule="auto"/>
              <w:ind w:left="17" w:firstLine="0"/>
              <w:jc w:val="left"/>
            </w:pPr>
            <w:r>
              <w:t xml:space="preserve">Организационный </w:t>
            </w:r>
          </w:p>
        </w:tc>
        <w:tc>
          <w:tcPr>
            <w:tcW w:w="5310" w:type="dxa"/>
            <w:vAlign w:val="center"/>
          </w:tcPr>
          <w:p w:rsidR="00283E12" w:rsidRDefault="00283E12" w:rsidP="00283E12">
            <w:pPr>
              <w:spacing w:after="260" w:line="293" w:lineRule="auto"/>
              <w:ind w:left="0" w:right="65" w:firstLine="0"/>
            </w:pPr>
            <w:r>
              <w:t xml:space="preserve">Исходная психолого-педагогическая и логопедическая диагностика детей с нарушениями речи.  </w:t>
            </w:r>
          </w:p>
          <w:p w:rsidR="00283E12" w:rsidRDefault="00283E12" w:rsidP="00283E12">
            <w:pPr>
              <w:spacing w:after="0" w:line="259" w:lineRule="auto"/>
              <w:ind w:left="0" w:right="61" w:firstLine="0"/>
            </w:pPr>
            <w:r>
              <w:t xml:space="preserve">Формирование информационной готовности педагогов ДОУ и родителей к проведению эффективной </w:t>
            </w:r>
            <w:proofErr w:type="spellStart"/>
            <w:r>
              <w:t>коррекционнопедагогической</w:t>
            </w:r>
            <w:proofErr w:type="spellEnd"/>
            <w:r>
              <w:t xml:space="preserve"> работы с детьми. </w:t>
            </w:r>
          </w:p>
        </w:tc>
        <w:tc>
          <w:tcPr>
            <w:tcW w:w="3034" w:type="dxa"/>
            <w:vAlign w:val="center"/>
          </w:tcPr>
          <w:p w:rsidR="00283E12" w:rsidRDefault="00283E12" w:rsidP="00283E12">
            <w:pPr>
              <w:spacing w:after="285" w:line="293" w:lineRule="auto"/>
              <w:ind w:left="0" w:right="78" w:firstLine="0"/>
            </w:pPr>
            <w:r>
              <w:t xml:space="preserve">Составление индивидуальных коррекционно-речевых программ помощи ребенку с нарушениями речи в ДОУ и семье.  </w:t>
            </w:r>
          </w:p>
          <w:p w:rsidR="00283E12" w:rsidRDefault="00283E12" w:rsidP="00283E12">
            <w:pPr>
              <w:tabs>
                <w:tab w:val="right" w:pos="3198"/>
              </w:tabs>
              <w:spacing w:after="28" w:line="259" w:lineRule="auto"/>
              <w:ind w:left="0" w:firstLine="0"/>
              <w:jc w:val="left"/>
            </w:pPr>
            <w:r>
              <w:t xml:space="preserve">Составление </w:t>
            </w:r>
            <w:r>
              <w:tab/>
              <w:t xml:space="preserve">программ </w:t>
            </w:r>
          </w:p>
          <w:p w:rsidR="00283E12" w:rsidRDefault="00283E12" w:rsidP="00283E12">
            <w:pPr>
              <w:spacing w:after="292" w:line="291" w:lineRule="auto"/>
              <w:ind w:left="0" w:firstLine="0"/>
              <w:jc w:val="left"/>
            </w:pPr>
            <w:r>
              <w:t>группово</w:t>
            </w:r>
            <w:proofErr w:type="gramStart"/>
            <w:r>
              <w:t>й(</w:t>
            </w:r>
            <w:proofErr w:type="gramEnd"/>
            <w:r>
              <w:t xml:space="preserve">подгрупповой) работы с детьми, имеющими сходные структуру речевого нарушения </w:t>
            </w:r>
            <w:r>
              <w:tab/>
              <w:t xml:space="preserve">и/или </w:t>
            </w:r>
            <w:r>
              <w:tab/>
              <w:t xml:space="preserve">уровень речевого развития. </w:t>
            </w:r>
          </w:p>
          <w:p w:rsidR="00283E12" w:rsidRDefault="00283E12" w:rsidP="00283E12">
            <w:pPr>
              <w:spacing w:after="0" w:line="259" w:lineRule="auto"/>
              <w:ind w:left="0" w:firstLine="0"/>
              <w:jc w:val="left"/>
            </w:pPr>
            <w:r>
              <w:t xml:space="preserve">Составление </w:t>
            </w:r>
            <w:r>
              <w:tab/>
              <w:t xml:space="preserve">программ взаимодействия специалистов ДОУ и родителей ребенка с нарушениями речи. </w:t>
            </w:r>
          </w:p>
        </w:tc>
      </w:tr>
      <w:tr w:rsidR="00283E12" w:rsidTr="00283E12">
        <w:trPr>
          <w:trHeight w:val="3047"/>
        </w:trPr>
        <w:tc>
          <w:tcPr>
            <w:tcW w:w="2105" w:type="dxa"/>
          </w:tcPr>
          <w:p w:rsidR="00283E12" w:rsidRDefault="00283E12" w:rsidP="00283E12">
            <w:pPr>
              <w:spacing w:after="0" w:line="259" w:lineRule="auto"/>
              <w:ind w:left="17" w:firstLine="0"/>
              <w:jc w:val="left"/>
            </w:pPr>
            <w:r>
              <w:t xml:space="preserve">Основной </w:t>
            </w:r>
          </w:p>
        </w:tc>
        <w:tc>
          <w:tcPr>
            <w:tcW w:w="5310" w:type="dxa"/>
            <w:vAlign w:val="center"/>
          </w:tcPr>
          <w:p w:rsidR="00283E12" w:rsidRDefault="00283E12" w:rsidP="00283E12">
            <w:pPr>
              <w:spacing w:after="307" w:line="288" w:lineRule="auto"/>
              <w:ind w:left="0" w:right="66" w:firstLine="0"/>
            </w:pPr>
            <w:r>
              <w:t>Решение задач, заложенных в индивидуальных и групповы</w:t>
            </w:r>
            <w:proofErr w:type="gramStart"/>
            <w:r>
              <w:t>х(</w:t>
            </w:r>
            <w:proofErr w:type="gramEnd"/>
            <w:r>
              <w:t xml:space="preserve">подгрупповых) коррекционных программах. </w:t>
            </w:r>
          </w:p>
          <w:p w:rsidR="00283E12" w:rsidRDefault="00283E12" w:rsidP="00283E12">
            <w:pPr>
              <w:spacing w:after="267" w:line="314" w:lineRule="auto"/>
              <w:ind w:left="0" w:firstLine="0"/>
            </w:pPr>
            <w:r>
              <w:t xml:space="preserve">Психолого-педагогический и логопедический мониторинг. </w:t>
            </w:r>
          </w:p>
          <w:p w:rsidR="00283E12" w:rsidRDefault="00283E12" w:rsidP="00283E12">
            <w:pPr>
              <w:tabs>
                <w:tab w:val="right" w:pos="3877"/>
              </w:tabs>
              <w:spacing w:after="0" w:line="259" w:lineRule="auto"/>
              <w:ind w:left="0" w:firstLine="0"/>
              <w:jc w:val="left"/>
            </w:pPr>
            <w:r>
              <w:t xml:space="preserve">Согласование, </w:t>
            </w:r>
            <w:r>
              <w:tab/>
              <w:t>уточнени</w:t>
            </w:r>
            <w:proofErr w:type="gramStart"/>
            <w:r>
              <w:t>е(</w:t>
            </w:r>
            <w:proofErr w:type="gramEnd"/>
            <w:r>
              <w:t xml:space="preserve">при </w:t>
            </w:r>
          </w:p>
        </w:tc>
        <w:tc>
          <w:tcPr>
            <w:tcW w:w="3034" w:type="dxa"/>
            <w:vAlign w:val="center"/>
          </w:tcPr>
          <w:p w:rsidR="00283E12" w:rsidRDefault="00283E12" w:rsidP="00283E12">
            <w:pPr>
              <w:spacing w:after="0" w:line="259" w:lineRule="auto"/>
              <w:ind w:left="0" w:right="75" w:firstLine="0"/>
            </w:pPr>
            <w:r>
              <w:t xml:space="preserve">Достижение определенного позитивного эффекта в устранении у детей отклонений в речевом развитии. </w:t>
            </w:r>
          </w:p>
        </w:tc>
      </w:tr>
      <w:tr w:rsidR="00283E12" w:rsidTr="00283E12">
        <w:trPr>
          <w:trHeight w:val="1851"/>
        </w:trPr>
        <w:tc>
          <w:tcPr>
            <w:tcW w:w="2105" w:type="dxa"/>
          </w:tcPr>
          <w:p w:rsidR="00283E12" w:rsidRDefault="00283E12" w:rsidP="00283E12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310" w:type="dxa"/>
            <w:vAlign w:val="center"/>
          </w:tcPr>
          <w:p w:rsidR="00283E12" w:rsidRDefault="00283E12" w:rsidP="00283E12">
            <w:pPr>
              <w:spacing w:after="0" w:line="318" w:lineRule="auto"/>
              <w:ind w:left="0" w:firstLine="0"/>
            </w:pPr>
            <w:r>
              <w:t xml:space="preserve">необходимости – корректировка) меры и характера </w:t>
            </w:r>
            <w:proofErr w:type="spellStart"/>
            <w:r>
              <w:t>коррекционно</w:t>
            </w:r>
            <w:proofErr w:type="spellEnd"/>
            <w:r>
              <w:t>-</w:t>
            </w:r>
          </w:p>
          <w:p w:rsidR="00283E12" w:rsidRDefault="00283E12" w:rsidP="00283E12">
            <w:pPr>
              <w:spacing w:after="0" w:line="259" w:lineRule="auto"/>
              <w:ind w:left="0" w:right="61" w:firstLine="0"/>
            </w:pPr>
            <w:r>
              <w:t xml:space="preserve">педагогического влияния участников </w:t>
            </w:r>
            <w:proofErr w:type="spellStart"/>
            <w:r>
              <w:t>коррекционнообразовательного</w:t>
            </w:r>
            <w:proofErr w:type="spellEnd"/>
            <w:r>
              <w:t xml:space="preserve"> процесса. </w:t>
            </w:r>
          </w:p>
        </w:tc>
        <w:tc>
          <w:tcPr>
            <w:tcW w:w="3034" w:type="dxa"/>
          </w:tcPr>
          <w:p w:rsidR="00283E12" w:rsidRDefault="00283E12" w:rsidP="00283E12">
            <w:pPr>
              <w:spacing w:after="160" w:line="259" w:lineRule="auto"/>
              <w:ind w:left="0" w:firstLine="0"/>
              <w:jc w:val="left"/>
            </w:pPr>
          </w:p>
        </w:tc>
      </w:tr>
      <w:tr w:rsidR="00283E12" w:rsidTr="00283E12">
        <w:trPr>
          <w:trHeight w:val="2813"/>
        </w:trPr>
        <w:tc>
          <w:tcPr>
            <w:tcW w:w="2105" w:type="dxa"/>
          </w:tcPr>
          <w:p w:rsidR="00283E12" w:rsidRDefault="00283E12" w:rsidP="00283E12">
            <w:pPr>
              <w:spacing w:after="0" w:line="259" w:lineRule="auto"/>
              <w:ind w:left="17" w:firstLine="0"/>
              <w:jc w:val="left"/>
            </w:pPr>
            <w:r>
              <w:lastRenderedPageBreak/>
              <w:t xml:space="preserve">Заключительный </w:t>
            </w:r>
          </w:p>
        </w:tc>
        <w:tc>
          <w:tcPr>
            <w:tcW w:w="5310" w:type="dxa"/>
            <w:vAlign w:val="center"/>
          </w:tcPr>
          <w:p w:rsidR="00283E12" w:rsidRDefault="00283E12" w:rsidP="00283E12">
            <w:pPr>
              <w:spacing w:after="0" w:line="259" w:lineRule="auto"/>
              <w:ind w:left="0" w:right="61" w:firstLine="0"/>
            </w:pPr>
            <w:r>
              <w:t>Оценка качества и устойчивости результатов коррекционно-речевой работы ребенком (группой детей)</w:t>
            </w:r>
            <w:proofErr w:type="gramStart"/>
            <w:r>
              <w:t>.О</w:t>
            </w:r>
            <w:proofErr w:type="gramEnd"/>
            <w:r>
              <w:t>пределение дальнейших образовательных(</w:t>
            </w:r>
            <w:proofErr w:type="spellStart"/>
            <w:r>
              <w:t>коррекционнообразовательных</w:t>
            </w:r>
            <w:proofErr w:type="spellEnd"/>
            <w:r>
              <w:t xml:space="preserve"> перспектив выпускников группы для детей с нарушениями речи. </w:t>
            </w:r>
          </w:p>
        </w:tc>
        <w:tc>
          <w:tcPr>
            <w:tcW w:w="3034" w:type="dxa"/>
            <w:vAlign w:val="center"/>
          </w:tcPr>
          <w:p w:rsidR="00283E12" w:rsidRDefault="00283E12" w:rsidP="00283E12">
            <w:pPr>
              <w:spacing w:after="0" w:line="275" w:lineRule="auto"/>
              <w:ind w:left="0" w:right="74" w:firstLine="0"/>
            </w:pPr>
            <w:r>
              <w:t xml:space="preserve">Решение о прекращении логопедической работы с ребенком, изменение ее характера или корректировка </w:t>
            </w:r>
            <w:proofErr w:type="gramStart"/>
            <w:r>
              <w:t>индивидуальных</w:t>
            </w:r>
            <w:proofErr w:type="gramEnd"/>
            <w:r>
              <w:t xml:space="preserve"> и </w:t>
            </w:r>
          </w:p>
          <w:p w:rsidR="00283E12" w:rsidRDefault="00283E12" w:rsidP="00283E12">
            <w:pPr>
              <w:spacing w:after="0" w:line="259" w:lineRule="auto"/>
              <w:ind w:left="0" w:right="75" w:firstLine="0"/>
            </w:pPr>
            <w:r>
              <w:t>групповы</w:t>
            </w:r>
            <w:proofErr w:type="gramStart"/>
            <w:r>
              <w:t>х(</w:t>
            </w:r>
            <w:proofErr w:type="gramEnd"/>
            <w:r>
              <w:t xml:space="preserve">подгрупповых) программ и продолжение логопедической работы. </w:t>
            </w:r>
          </w:p>
        </w:tc>
      </w:tr>
    </w:tbl>
    <w:p w:rsidR="003B6B2E" w:rsidRDefault="00283E12">
      <w:pPr>
        <w:ind w:left="57" w:right="55"/>
      </w:pPr>
      <w:r>
        <w:t xml:space="preserve">последовательность позиции звука от наиболее благоприятной для произнесения </w:t>
      </w:r>
      <w:proofErr w:type="gramStart"/>
      <w:r>
        <w:t>к</w:t>
      </w:r>
      <w:proofErr w:type="gramEnd"/>
      <w:r>
        <w:t xml:space="preserve"> наименее благоприятной, от легкой к трудной устанавливается логопедом с учетом особенностей артикуляционной базы родного языка.  </w:t>
      </w:r>
    </w:p>
    <w:p w:rsidR="003B6B2E" w:rsidRDefault="00283E12">
      <w:pPr>
        <w:spacing w:after="306"/>
        <w:ind w:left="57" w:right="55"/>
      </w:pPr>
      <w:r>
        <w:t xml:space="preserve">Учитывается следующее: </w:t>
      </w:r>
    </w:p>
    <w:p w:rsidR="003B6B2E" w:rsidRDefault="00283E12">
      <w:pPr>
        <w:numPr>
          <w:ilvl w:val="0"/>
          <w:numId w:val="15"/>
        </w:numPr>
        <w:spacing w:after="46"/>
        <w:ind w:right="55" w:hanging="360"/>
      </w:pPr>
      <w:r>
        <w:t xml:space="preserve">для первоначальной постановки отбираются звуки, принадлежащие к различным фонетическим группам;  </w:t>
      </w:r>
    </w:p>
    <w:p w:rsidR="003B6B2E" w:rsidRDefault="00283E12">
      <w:pPr>
        <w:numPr>
          <w:ilvl w:val="0"/>
          <w:numId w:val="15"/>
        </w:numPr>
        <w:spacing w:after="64" w:line="259" w:lineRule="auto"/>
        <w:ind w:right="55" w:hanging="360"/>
      </w:pPr>
      <w:r>
        <w:t xml:space="preserve">звуки, смешиваемые в речи детей, поэтапно отрабатываются отсрочено во времени;  </w:t>
      </w:r>
    </w:p>
    <w:p w:rsidR="003B6B2E" w:rsidRDefault="00283E12">
      <w:pPr>
        <w:numPr>
          <w:ilvl w:val="0"/>
          <w:numId w:val="15"/>
        </w:numPr>
        <w:spacing w:after="331"/>
        <w:ind w:right="55" w:hanging="360"/>
      </w:pPr>
      <w:r>
        <w:t xml:space="preserve">окончательное закрепление изученных звуков достигается в процессе дифференциации всех близких звуков. </w:t>
      </w:r>
    </w:p>
    <w:p w:rsidR="003B6B2E" w:rsidRDefault="00283E12">
      <w:pPr>
        <w:spacing w:after="335"/>
        <w:ind w:left="57" w:right="55"/>
      </w:pPr>
      <w:r>
        <w:rPr>
          <w:b/>
        </w:rPr>
        <w:t>Материал для закрепления правильного произношения звуков</w:t>
      </w:r>
      <w:r>
        <w:t xml:space="preserve"> подбирается таким образом, чтобы он одновременно способствовал расширению и уточнению словаря, грамматически правильной речи, умению правильно строить предложения и способствовал развитию связной речи.  </w:t>
      </w:r>
    </w:p>
    <w:p w:rsidR="003B6B2E" w:rsidRDefault="00283E12">
      <w:pPr>
        <w:spacing w:after="47" w:line="268" w:lineRule="auto"/>
        <w:ind w:left="29"/>
        <w:jc w:val="left"/>
      </w:pPr>
      <w:r>
        <w:rPr>
          <w:b/>
        </w:rPr>
        <w:t xml:space="preserve">7.Алгоритм логопедической работы в группе для детей с ФФНР. (таблица 1) </w:t>
      </w:r>
    </w:p>
    <w:p w:rsidR="003B6B2E" w:rsidRDefault="00283E12">
      <w:pPr>
        <w:spacing w:after="276" w:line="268" w:lineRule="auto"/>
        <w:jc w:val="left"/>
      </w:pPr>
      <w:r>
        <w:rPr>
          <w:b/>
        </w:rPr>
        <w:t>8.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Преемственность в планировании занятий логопеда и воспитателя. </w:t>
      </w:r>
    </w:p>
    <w:p w:rsidR="003B6B2E" w:rsidRDefault="00283E12">
      <w:pPr>
        <w:spacing w:after="280"/>
        <w:ind w:left="57" w:right="55"/>
      </w:pPr>
      <w:r>
        <w:t xml:space="preserve">Большой проблемой в реализации основных направлений содержательной работы с детьми с ФФНР является осуществление конкретного взаимодействия воспитателя и логопеда, обеспечение единства их требований при выполнении основных задач программного обучения. Без этой взаимосвязи невозможно добиться необходимой коррекционной направленности образовательно-воспитательного процесса и построения «индивидуального образовательного маршрута», преодоления речевой недостаточности и трудностей социальной адаптации детей.  </w:t>
      </w:r>
    </w:p>
    <w:p w:rsidR="003B6B2E" w:rsidRDefault="00283E12">
      <w:pPr>
        <w:spacing w:after="324"/>
        <w:ind w:left="57" w:right="55"/>
      </w:pPr>
      <w:r>
        <w:t xml:space="preserve">Основными задачами совместной коррекционной работы логопеда и воспитателя являются. </w:t>
      </w:r>
    </w:p>
    <w:p w:rsidR="003B6B2E" w:rsidRDefault="00283E12">
      <w:pPr>
        <w:numPr>
          <w:ilvl w:val="0"/>
          <w:numId w:val="16"/>
        </w:numPr>
        <w:spacing w:after="54"/>
        <w:ind w:right="55" w:hanging="360"/>
      </w:pPr>
      <w:r>
        <w:t xml:space="preserve">Практическое усвоение лексических и грамматических средств языка.  </w:t>
      </w:r>
    </w:p>
    <w:p w:rsidR="003B6B2E" w:rsidRDefault="00283E12">
      <w:pPr>
        <w:numPr>
          <w:ilvl w:val="0"/>
          <w:numId w:val="16"/>
        </w:numPr>
        <w:spacing w:after="56"/>
        <w:ind w:right="55" w:hanging="360"/>
      </w:pPr>
      <w:r>
        <w:t xml:space="preserve">Формирование правильного произношения.  </w:t>
      </w:r>
    </w:p>
    <w:p w:rsidR="003B6B2E" w:rsidRDefault="00283E12">
      <w:pPr>
        <w:numPr>
          <w:ilvl w:val="0"/>
          <w:numId w:val="16"/>
        </w:numPr>
        <w:spacing w:after="58"/>
        <w:ind w:right="55" w:hanging="360"/>
      </w:pPr>
      <w:r>
        <w:t xml:space="preserve">Подготовка к обучению грамоте, овладение элементами грамоты.  </w:t>
      </w:r>
    </w:p>
    <w:p w:rsidR="003B6B2E" w:rsidRDefault="00283E12">
      <w:pPr>
        <w:numPr>
          <w:ilvl w:val="0"/>
          <w:numId w:val="16"/>
        </w:numPr>
        <w:spacing w:after="285"/>
        <w:ind w:right="55" w:hanging="360"/>
      </w:pPr>
      <w:r>
        <w:t xml:space="preserve">Развитие навыка связной речи. </w:t>
      </w:r>
    </w:p>
    <w:p w:rsidR="003B6B2E" w:rsidRDefault="00283E12">
      <w:pPr>
        <w:spacing w:after="338"/>
        <w:ind w:left="57" w:right="55"/>
      </w:pPr>
      <w:r>
        <w:lastRenderedPageBreak/>
        <w:t xml:space="preserve">Вместе с тем функции воспитателя и логопеда должны быть достаточно четко определены и разграничены (табл. 2).  </w:t>
      </w:r>
    </w:p>
    <w:p w:rsidR="003B6B2E" w:rsidRDefault="00283E12">
      <w:pPr>
        <w:spacing w:after="42" w:line="268" w:lineRule="auto"/>
        <w:jc w:val="left"/>
      </w:pPr>
      <w:r>
        <w:rPr>
          <w:b/>
        </w:rPr>
        <w:t>9.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Совместная коррекционная деятельность логопеда и воспитателя (таблица 2) </w:t>
      </w:r>
    </w:p>
    <w:tbl>
      <w:tblPr>
        <w:tblStyle w:val="TableGrid"/>
        <w:tblW w:w="9662" w:type="dxa"/>
        <w:tblInd w:w="-118" w:type="dxa"/>
        <w:tblCellMar>
          <w:left w:w="134" w:type="dxa"/>
          <w:right w:w="80" w:type="dxa"/>
        </w:tblCellMar>
        <w:tblLook w:val="04A0"/>
      </w:tblPr>
      <w:tblGrid>
        <w:gridCol w:w="4800"/>
        <w:gridCol w:w="4862"/>
      </w:tblGrid>
      <w:tr w:rsidR="003B6B2E">
        <w:trPr>
          <w:trHeight w:val="907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tabs>
                <w:tab w:val="center" w:pos="1651"/>
                <w:tab w:val="center" w:pos="2766"/>
                <w:tab w:val="right" w:pos="4585"/>
              </w:tabs>
              <w:spacing w:after="76" w:line="259" w:lineRule="auto"/>
              <w:ind w:left="0" w:firstLine="0"/>
              <w:jc w:val="left"/>
            </w:pPr>
            <w:r>
              <w:rPr>
                <w:b/>
              </w:rPr>
              <w:t xml:space="preserve">Задачи, </w:t>
            </w:r>
            <w:r>
              <w:rPr>
                <w:b/>
              </w:rPr>
              <w:tab/>
              <w:t xml:space="preserve">стоящие </w:t>
            </w:r>
            <w:r>
              <w:rPr>
                <w:b/>
              </w:rPr>
              <w:tab/>
              <w:t xml:space="preserve">перед </w:t>
            </w:r>
            <w:r>
              <w:rPr>
                <w:b/>
              </w:rPr>
              <w:tab/>
              <w:t>учителем-</w:t>
            </w:r>
          </w:p>
          <w:p w:rsidR="003B6B2E" w:rsidRDefault="00283E12">
            <w:pPr>
              <w:spacing w:after="0" w:line="259" w:lineRule="auto"/>
              <w:ind w:left="17" w:firstLine="0"/>
              <w:jc w:val="left"/>
            </w:pPr>
            <w:r>
              <w:rPr>
                <w:b/>
              </w:rPr>
              <w:t xml:space="preserve">логопедом </w:t>
            </w:r>
          </w:p>
        </w:tc>
        <w:tc>
          <w:tcPr>
            <w:tcW w:w="486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Задачи, стоящие перед воспитателем </w:t>
            </w:r>
          </w:p>
        </w:tc>
      </w:tr>
      <w:tr w:rsidR="003B6B2E">
        <w:trPr>
          <w:trHeight w:val="896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17" w:firstLine="0"/>
            </w:pPr>
            <w:r>
              <w:t xml:space="preserve">1. Создание условий для проявления речевой активности и подражательности, </w:t>
            </w:r>
          </w:p>
        </w:tc>
        <w:tc>
          <w:tcPr>
            <w:tcW w:w="486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1. Создание обстановки эмоционального благополучия детей в группе </w:t>
            </w:r>
          </w:p>
        </w:tc>
      </w:tr>
    </w:tbl>
    <w:p w:rsidR="003B6B2E" w:rsidRDefault="003B6B2E">
      <w:pPr>
        <w:spacing w:after="0" w:line="259" w:lineRule="auto"/>
        <w:ind w:left="-1666" w:right="11119" w:firstLine="0"/>
        <w:jc w:val="left"/>
      </w:pPr>
    </w:p>
    <w:tbl>
      <w:tblPr>
        <w:tblStyle w:val="TableGrid"/>
        <w:tblW w:w="9642" w:type="dxa"/>
        <w:tblInd w:w="-118" w:type="dxa"/>
        <w:tblCellMar>
          <w:top w:w="176" w:type="dxa"/>
          <w:right w:w="3" w:type="dxa"/>
        </w:tblCellMar>
        <w:tblLook w:val="04A0"/>
      </w:tblPr>
      <w:tblGrid>
        <w:gridCol w:w="4800"/>
        <w:gridCol w:w="23"/>
        <w:gridCol w:w="4819"/>
      </w:tblGrid>
      <w:tr w:rsidR="003B6B2E" w:rsidTr="00283E12">
        <w:trPr>
          <w:trHeight w:val="583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151" w:firstLine="0"/>
              <w:jc w:val="left"/>
            </w:pPr>
            <w:r>
              <w:t xml:space="preserve">преодоления речевого негативизма </w:t>
            </w:r>
          </w:p>
        </w:tc>
        <w:tc>
          <w:tcPr>
            <w:tcW w:w="2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nil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19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</w:tr>
      <w:tr w:rsidR="003B6B2E" w:rsidTr="00283E12">
        <w:trPr>
          <w:trHeight w:val="1537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3B6B2E" w:rsidRDefault="00283E12">
            <w:pPr>
              <w:spacing w:after="47" w:line="273" w:lineRule="auto"/>
              <w:ind w:left="151" w:firstLine="0"/>
            </w:pPr>
            <w:r>
              <w:t xml:space="preserve">2. Обследование речи детей, психических процессов, связанных с речью, </w:t>
            </w:r>
          </w:p>
          <w:p w:rsidR="003B6B2E" w:rsidRDefault="00283E12">
            <w:pPr>
              <w:spacing w:after="0" w:line="259" w:lineRule="auto"/>
              <w:ind w:left="151" w:firstLine="0"/>
              <w:jc w:val="left"/>
            </w:pPr>
            <w:r>
              <w:t xml:space="preserve">двигательных навыков </w:t>
            </w:r>
          </w:p>
        </w:tc>
        <w:tc>
          <w:tcPr>
            <w:tcW w:w="2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nil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19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0" w:right="130" w:firstLine="0"/>
            </w:pPr>
            <w:r>
              <w:t xml:space="preserve">2. Обследование общего развития детей, состояния их знаний и навыков по программе предшествующей возрастной группы </w:t>
            </w:r>
          </w:p>
        </w:tc>
      </w:tr>
      <w:tr w:rsidR="003B6B2E" w:rsidTr="00283E12">
        <w:trPr>
          <w:trHeight w:val="1541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3B6B2E" w:rsidRDefault="00283E12">
            <w:pPr>
              <w:spacing w:after="0" w:line="259" w:lineRule="auto"/>
              <w:ind w:left="151" w:right="136" w:firstLine="0"/>
            </w:pPr>
            <w:r>
              <w:t xml:space="preserve">3. Заполнение речевой карты, изучение результатов обследования и определение уровня речевого развития ребенка </w:t>
            </w:r>
          </w:p>
        </w:tc>
        <w:tc>
          <w:tcPr>
            <w:tcW w:w="2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nil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19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46" w:line="274" w:lineRule="auto"/>
              <w:ind w:left="0" w:right="127" w:firstLine="0"/>
            </w:pPr>
            <w:r>
              <w:t xml:space="preserve">3. Заполнение протокола обследования, изучение результатов его с целью перспективного планирования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коррекционной работы </w:t>
            </w:r>
          </w:p>
        </w:tc>
      </w:tr>
      <w:tr w:rsidR="003B6B2E" w:rsidTr="00283E12">
        <w:trPr>
          <w:trHeight w:val="907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nil"/>
            </w:tcBorders>
            <w:vAlign w:val="center"/>
          </w:tcPr>
          <w:p w:rsidR="003B6B2E" w:rsidRDefault="00283E12">
            <w:pPr>
              <w:spacing w:after="0" w:line="259" w:lineRule="auto"/>
              <w:ind w:left="151" w:firstLine="0"/>
            </w:pPr>
            <w:r>
              <w:t>4.Обсуждение результатов обследования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х</w:t>
            </w:r>
            <w:proofErr w:type="gramEnd"/>
            <w:r>
              <w:t xml:space="preserve">арактеристики группы в целом </w:t>
            </w:r>
          </w:p>
        </w:tc>
        <w:tc>
          <w:tcPr>
            <w:tcW w:w="4842" w:type="dxa"/>
            <w:gridSpan w:val="2"/>
            <w:tcBorders>
              <w:top w:val="single" w:sz="6" w:space="0" w:color="A0A0A0"/>
              <w:left w:val="nil"/>
              <w:bottom w:val="single" w:sz="6" w:space="0" w:color="A0A0A0"/>
              <w:right w:val="double" w:sz="6" w:space="0" w:color="A0A0A0"/>
            </w:tcBorders>
          </w:tcPr>
          <w:p w:rsidR="003B6B2E" w:rsidRDefault="00283E12">
            <w:pPr>
              <w:tabs>
                <w:tab w:val="center" w:pos="880"/>
                <w:tab w:val="center" w:pos="3200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ab/>
            </w:r>
            <w:r>
              <w:t xml:space="preserve">Составление </w:t>
            </w:r>
            <w:r>
              <w:tab/>
            </w:r>
            <w:proofErr w:type="gramStart"/>
            <w:r>
              <w:t>психолого-педагогической</w:t>
            </w:r>
            <w:proofErr w:type="gramEnd"/>
            <w:r>
              <w:t xml:space="preserve"> </w:t>
            </w:r>
          </w:p>
        </w:tc>
      </w:tr>
      <w:tr w:rsidR="003B6B2E" w:rsidTr="00283E12">
        <w:trPr>
          <w:trHeight w:val="1220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3B6B2E" w:rsidRDefault="00283E12">
            <w:pPr>
              <w:spacing w:after="0" w:line="259" w:lineRule="auto"/>
              <w:ind w:left="151" w:firstLine="0"/>
            </w:pPr>
            <w:r>
              <w:t xml:space="preserve">5. Развитие слухового внимания детей и сознательного восприятия речи </w:t>
            </w:r>
          </w:p>
        </w:tc>
        <w:tc>
          <w:tcPr>
            <w:tcW w:w="2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nil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19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46" w:line="273" w:lineRule="auto"/>
              <w:ind w:left="0" w:firstLine="0"/>
            </w:pPr>
            <w:r>
              <w:t xml:space="preserve">5. Воспитание общего и речевого поведения детей, включая работу по развитию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слухового внимания </w:t>
            </w:r>
          </w:p>
        </w:tc>
      </w:tr>
      <w:tr w:rsidR="003B6B2E" w:rsidTr="00283E12">
        <w:trPr>
          <w:trHeight w:val="908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151" w:firstLine="0"/>
              <w:jc w:val="left"/>
            </w:pPr>
            <w:r>
              <w:t xml:space="preserve">6. </w:t>
            </w:r>
            <w:r>
              <w:tab/>
              <w:t xml:space="preserve">Развитие </w:t>
            </w:r>
            <w:r>
              <w:tab/>
              <w:t xml:space="preserve">зрительной, </w:t>
            </w:r>
            <w:r>
              <w:tab/>
              <w:t xml:space="preserve">слуховой, вербальной памяти </w:t>
            </w:r>
          </w:p>
        </w:tc>
        <w:tc>
          <w:tcPr>
            <w:tcW w:w="2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nil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19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6. Расширение кругозора детей  </w:t>
            </w:r>
          </w:p>
        </w:tc>
      </w:tr>
      <w:tr w:rsidR="003B6B2E" w:rsidTr="00283E12">
        <w:trPr>
          <w:trHeight w:val="1541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3B6B2E" w:rsidRDefault="00283E12">
            <w:pPr>
              <w:spacing w:after="0" w:line="259" w:lineRule="auto"/>
              <w:ind w:left="151" w:firstLine="0"/>
            </w:pPr>
            <w:r>
              <w:t xml:space="preserve">7. Активизация словарного запаса, формирование обобщающих понятий </w:t>
            </w:r>
          </w:p>
        </w:tc>
        <w:tc>
          <w:tcPr>
            <w:tcW w:w="2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nil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19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0" w:right="127" w:firstLine="0"/>
            </w:pPr>
            <w:r>
              <w:t xml:space="preserve">7. Уточнение имеющегося словаря детей, расширение пассивного словарного запаса, его активизация по лексико-тематическим циклам </w:t>
            </w:r>
          </w:p>
        </w:tc>
      </w:tr>
      <w:tr w:rsidR="003B6B2E" w:rsidTr="00283E12">
        <w:trPr>
          <w:trHeight w:val="1219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151" w:right="137" w:firstLine="0"/>
            </w:pPr>
            <w:r>
              <w:t xml:space="preserve">8. Обучение детей процессам анализа, синтеза, сравнения предметов по их составным частям, признакам, действиям </w:t>
            </w:r>
          </w:p>
        </w:tc>
        <w:tc>
          <w:tcPr>
            <w:tcW w:w="2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nil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19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0" w:right="130" w:firstLine="0"/>
            </w:pPr>
            <w:r>
              <w:t xml:space="preserve">8. Развитие представлений детей о времени и пространстве, форме, величине и цвете предметов (сенсорное воспитание детей) </w:t>
            </w:r>
          </w:p>
        </w:tc>
      </w:tr>
      <w:tr w:rsidR="003B6B2E" w:rsidTr="00283E12">
        <w:trPr>
          <w:trHeight w:val="1541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51" w:line="273" w:lineRule="auto"/>
              <w:ind w:left="151" w:right="135" w:firstLine="0"/>
            </w:pPr>
            <w:r>
              <w:lastRenderedPageBreak/>
              <w:t xml:space="preserve">9. Развитие подвижности речевого аппарата, речевого дыхания и на этой основе работа по коррекции </w:t>
            </w:r>
          </w:p>
          <w:p w:rsidR="003B6B2E" w:rsidRDefault="00283E12">
            <w:pPr>
              <w:spacing w:after="0" w:line="259" w:lineRule="auto"/>
              <w:ind w:left="151" w:firstLine="0"/>
              <w:jc w:val="left"/>
            </w:pPr>
            <w:r>
              <w:t xml:space="preserve">звукопроизношения </w:t>
            </w:r>
          </w:p>
        </w:tc>
        <w:tc>
          <w:tcPr>
            <w:tcW w:w="2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nil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19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</w:tcPr>
          <w:p w:rsidR="003B6B2E" w:rsidRDefault="00283E12">
            <w:pPr>
              <w:tabs>
                <w:tab w:val="center" w:pos="90"/>
                <w:tab w:val="center" w:pos="1111"/>
                <w:tab w:val="center" w:pos="2399"/>
                <w:tab w:val="center" w:pos="3604"/>
                <w:tab w:val="center" w:pos="4510"/>
              </w:tabs>
              <w:spacing w:after="7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</w:rPr>
              <w:tab/>
            </w:r>
            <w:r>
              <w:t xml:space="preserve">9. </w:t>
            </w:r>
            <w:r>
              <w:tab/>
              <w:t xml:space="preserve">Развитие </w:t>
            </w:r>
            <w:r>
              <w:tab/>
              <w:t xml:space="preserve">общей, </w:t>
            </w:r>
            <w:r>
              <w:tab/>
            </w:r>
            <w:proofErr w:type="gramStart"/>
            <w:r>
              <w:t>мелкой</w:t>
            </w:r>
            <w:proofErr w:type="gramEnd"/>
            <w:r>
              <w:t xml:space="preserve"> </w:t>
            </w:r>
            <w:r>
              <w:tab/>
              <w:t xml:space="preserve">и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артикуляционной моторики детей </w:t>
            </w:r>
          </w:p>
        </w:tc>
      </w:tr>
      <w:tr w:rsidR="003B6B2E" w:rsidTr="00283E12">
        <w:trPr>
          <w:trHeight w:val="1541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3B6B2E" w:rsidRDefault="00283E12">
            <w:pPr>
              <w:spacing w:after="0" w:line="259" w:lineRule="auto"/>
              <w:ind w:left="151" w:firstLine="0"/>
              <w:jc w:val="left"/>
            </w:pPr>
            <w:r>
              <w:t xml:space="preserve">10. Развитие фонематического восприятия детей </w:t>
            </w:r>
          </w:p>
        </w:tc>
        <w:tc>
          <w:tcPr>
            <w:tcW w:w="2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nil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19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44" w:line="274" w:lineRule="auto"/>
              <w:ind w:left="0" w:right="129" w:firstLine="0"/>
            </w:pPr>
            <w:r>
              <w:t xml:space="preserve">10. Подготовка детей к предстоящему логопедическому занятию, включая выполнение заданий и рекомендаций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логопеда </w:t>
            </w:r>
          </w:p>
        </w:tc>
      </w:tr>
      <w:tr w:rsidR="003B6B2E" w:rsidTr="00283E12">
        <w:trPr>
          <w:trHeight w:val="1213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151" w:right="133" w:firstLine="0"/>
            </w:pPr>
            <w:r>
              <w:t xml:space="preserve">11. Обучение детей процессам </w:t>
            </w:r>
            <w:proofErr w:type="spellStart"/>
            <w:r>
              <w:t>звукослогового</w:t>
            </w:r>
            <w:proofErr w:type="spellEnd"/>
            <w:r>
              <w:t xml:space="preserve"> анализа и синтеза слов, анализа предложений </w:t>
            </w:r>
          </w:p>
        </w:tc>
        <w:tc>
          <w:tcPr>
            <w:tcW w:w="23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nil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819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44" w:line="274" w:lineRule="auto"/>
              <w:ind w:left="0" w:firstLine="0"/>
            </w:pPr>
            <w:r>
              <w:t xml:space="preserve">11. Закрепление речевых навыков, усвоенных детьми </w:t>
            </w:r>
            <w:proofErr w:type="gramStart"/>
            <w:r>
              <w:t>на</w:t>
            </w:r>
            <w:proofErr w:type="gramEnd"/>
            <w:r>
              <w:t xml:space="preserve"> логопедических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proofErr w:type="gramStart"/>
            <w:r>
              <w:t>занятиях</w:t>
            </w:r>
            <w:proofErr w:type="gramEnd"/>
            <w:r>
              <w:t xml:space="preserve"> </w:t>
            </w:r>
          </w:p>
        </w:tc>
      </w:tr>
      <w:tr w:rsidR="003B6B2E" w:rsidTr="00283E12">
        <w:trPr>
          <w:trHeight w:val="1217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3B6B2E" w:rsidRDefault="00283E12">
            <w:pPr>
              <w:spacing w:after="0" w:line="259" w:lineRule="auto"/>
              <w:ind w:left="17" w:firstLine="0"/>
            </w:pPr>
            <w:r>
              <w:t xml:space="preserve">12. Развитие восприятия ритмико-слоговой структуры слова </w:t>
            </w:r>
          </w:p>
        </w:tc>
        <w:tc>
          <w:tcPr>
            <w:tcW w:w="4842" w:type="dxa"/>
            <w:gridSpan w:val="2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0" w:right="81" w:firstLine="0"/>
            </w:pPr>
            <w:r>
              <w:t xml:space="preserve">12. Развитие памяти детей путем заучивания речевого материала разного вида </w:t>
            </w:r>
          </w:p>
        </w:tc>
      </w:tr>
      <w:tr w:rsidR="003B6B2E" w:rsidTr="00283E12">
        <w:trPr>
          <w:trHeight w:val="903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tabs>
                <w:tab w:val="center" w:pos="2129"/>
                <w:tab w:val="right" w:pos="4796"/>
              </w:tabs>
              <w:spacing w:after="70" w:line="259" w:lineRule="auto"/>
              <w:ind w:left="0" w:firstLine="0"/>
              <w:jc w:val="left"/>
            </w:pPr>
            <w:r>
              <w:t xml:space="preserve">13. </w:t>
            </w:r>
            <w:r>
              <w:tab/>
              <w:t xml:space="preserve">Формирование </w:t>
            </w:r>
            <w:r>
              <w:tab/>
              <w:t xml:space="preserve">навыков </w:t>
            </w:r>
          </w:p>
          <w:p w:rsidR="003B6B2E" w:rsidRDefault="00283E12">
            <w:pPr>
              <w:spacing w:after="0" w:line="259" w:lineRule="auto"/>
              <w:ind w:left="17" w:firstLine="0"/>
              <w:jc w:val="left"/>
            </w:pPr>
            <w:r>
              <w:t xml:space="preserve">словообразования и словоизменения </w:t>
            </w:r>
          </w:p>
        </w:tc>
        <w:tc>
          <w:tcPr>
            <w:tcW w:w="4842" w:type="dxa"/>
            <w:gridSpan w:val="2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13. Закрепление навыков словообразования в различных играх и в повседневной жизни </w:t>
            </w:r>
          </w:p>
        </w:tc>
      </w:tr>
      <w:tr w:rsidR="003B6B2E" w:rsidTr="00283E12">
        <w:trPr>
          <w:trHeight w:val="1541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17" w:right="61" w:firstLine="0"/>
            </w:pPr>
            <w:r>
              <w:t xml:space="preserve">14. Формирование предложений разных типов в речи детей по моделям, демонстрации действий, вопросам, по картине и по ситуации </w:t>
            </w:r>
          </w:p>
        </w:tc>
        <w:tc>
          <w:tcPr>
            <w:tcW w:w="4842" w:type="dxa"/>
            <w:gridSpan w:val="2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3B6B2E" w:rsidRDefault="00283E12">
            <w:pPr>
              <w:spacing w:after="47" w:line="273" w:lineRule="auto"/>
              <w:ind w:left="0" w:firstLine="0"/>
            </w:pPr>
            <w:r>
              <w:t xml:space="preserve">14. Контроль за речью детей по рекомендации логопеда, </w:t>
            </w:r>
            <w:proofErr w:type="gramStart"/>
            <w:r>
              <w:t>тактичное</w:t>
            </w:r>
            <w:proofErr w:type="gramEnd"/>
            <w:r>
              <w:t xml:space="preserve">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исправление ошибок </w:t>
            </w:r>
          </w:p>
        </w:tc>
      </w:tr>
      <w:tr w:rsidR="003B6B2E" w:rsidTr="00283E12">
        <w:trPr>
          <w:trHeight w:val="2175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3B6B2E" w:rsidRDefault="00283E12">
            <w:pPr>
              <w:spacing w:after="0" w:line="259" w:lineRule="auto"/>
              <w:ind w:left="17" w:firstLine="0"/>
            </w:pPr>
            <w:r>
              <w:t xml:space="preserve">15. Подготовка к овладению, а затем и овладение диалогической формой общения </w:t>
            </w:r>
          </w:p>
        </w:tc>
        <w:tc>
          <w:tcPr>
            <w:tcW w:w="4842" w:type="dxa"/>
            <w:gridSpan w:val="2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22" w:line="295" w:lineRule="auto"/>
              <w:ind w:left="0" w:right="72" w:firstLine="0"/>
            </w:pPr>
            <w:r>
              <w:t xml:space="preserve">15. Развитие диалогической речи детей через использование подвижных, речевых, настольно-печатных игр, сюжетно-ролевых и игр-драматизаций, театрализованной деятельности детей, поручений </w:t>
            </w:r>
            <w:proofErr w:type="gramStart"/>
            <w:r>
              <w:t>в</w:t>
            </w:r>
            <w:proofErr w:type="gramEnd"/>
            <w:r>
              <w:t xml:space="preserve">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proofErr w:type="gramStart"/>
            <w:r>
              <w:t>соответствии</w:t>
            </w:r>
            <w:proofErr w:type="gramEnd"/>
            <w:r>
              <w:t xml:space="preserve"> с уровнем развития детей </w:t>
            </w:r>
          </w:p>
        </w:tc>
      </w:tr>
      <w:tr w:rsidR="003B6B2E" w:rsidTr="00283E12">
        <w:trPr>
          <w:trHeight w:val="2175"/>
        </w:trPr>
        <w:tc>
          <w:tcPr>
            <w:tcW w:w="480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vAlign w:val="center"/>
          </w:tcPr>
          <w:p w:rsidR="003B6B2E" w:rsidRDefault="00283E12">
            <w:pPr>
              <w:spacing w:after="0" w:line="259" w:lineRule="auto"/>
              <w:ind w:left="17" w:right="62" w:firstLine="0"/>
            </w:pPr>
            <w:r>
              <w:t xml:space="preserve">16. Развитие умения объединять предложения в короткий рассказ, составлять рассказы-описания, рассказы по картинкам, сериям картинок, пересказы на основе материала занятий воспитателя для закрепления его работы </w:t>
            </w:r>
          </w:p>
        </w:tc>
        <w:tc>
          <w:tcPr>
            <w:tcW w:w="4842" w:type="dxa"/>
            <w:gridSpan w:val="2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3B6B2E" w:rsidRDefault="00283E12">
            <w:pPr>
              <w:spacing w:after="51" w:line="274" w:lineRule="auto"/>
              <w:ind w:left="0" w:firstLine="0"/>
            </w:pPr>
            <w:r>
              <w:t xml:space="preserve">16. Формирование навыка составления короткого рассказа, предваряя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логопедическую работу в этом направлении </w:t>
            </w:r>
          </w:p>
        </w:tc>
      </w:tr>
    </w:tbl>
    <w:p w:rsidR="003B6B2E" w:rsidRDefault="00283E12">
      <w:pPr>
        <w:spacing w:after="333"/>
        <w:ind w:left="57" w:right="55"/>
      </w:pPr>
      <w:r>
        <w:t xml:space="preserve">Система составления сетки фронтальных занятий (табл.2) в подготовительной группе для детей с ФФНР определяет содержание и максимальную нагрузку в организованных </w:t>
      </w:r>
      <w:r>
        <w:lastRenderedPageBreak/>
        <w:t xml:space="preserve">формах обучения (занятиях), с учетом индивидуальных особенностей детей и ориентирована: </w:t>
      </w:r>
    </w:p>
    <w:p w:rsidR="003B6B2E" w:rsidRDefault="00283E12">
      <w:pPr>
        <w:numPr>
          <w:ilvl w:val="0"/>
          <w:numId w:val="17"/>
        </w:numPr>
        <w:ind w:right="55" w:hanging="360"/>
      </w:pPr>
      <w:r>
        <w:t xml:space="preserve">на значимость каждого вида занятий для коррекции дефекта;  </w:t>
      </w:r>
    </w:p>
    <w:p w:rsidR="003B6B2E" w:rsidRDefault="00283E12">
      <w:pPr>
        <w:numPr>
          <w:ilvl w:val="0"/>
          <w:numId w:val="17"/>
        </w:numPr>
        <w:spacing w:after="45"/>
        <w:ind w:right="55" w:hanging="360"/>
      </w:pPr>
      <w:r>
        <w:t xml:space="preserve">установки «Образовательной программы детского сада» и «Программы воспитания и обучения в детском саду» под ред. М.А. Васильевой;  </w:t>
      </w:r>
    </w:p>
    <w:p w:rsidR="003B6B2E" w:rsidRDefault="00283E12">
      <w:pPr>
        <w:numPr>
          <w:ilvl w:val="0"/>
          <w:numId w:val="17"/>
        </w:numPr>
        <w:spacing w:after="322"/>
        <w:ind w:right="55" w:hanging="360"/>
      </w:pPr>
      <w:r>
        <w:t xml:space="preserve">сведения из проекта программы для детей с ФФНР (Т.Б. Филичева и Г.В Чиркина); 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психологические и возрастные возможности детей данных категорий. </w:t>
      </w:r>
    </w:p>
    <w:p w:rsidR="003B6B2E" w:rsidRDefault="00283E12">
      <w:pPr>
        <w:spacing w:after="289"/>
        <w:ind w:left="764" w:right="55"/>
      </w:pPr>
      <w:r>
        <w:t xml:space="preserve">Нормативный срок освоения программы - один год.  </w:t>
      </w:r>
    </w:p>
    <w:p w:rsidR="003B6B2E" w:rsidRDefault="00283E12">
      <w:pPr>
        <w:spacing w:after="72" w:line="259" w:lineRule="auto"/>
        <w:ind w:left="34" w:firstLine="0"/>
        <w:jc w:val="left"/>
      </w:pPr>
      <w:r>
        <w:t xml:space="preserve"> </w:t>
      </w:r>
    </w:p>
    <w:p w:rsidR="003B6B2E" w:rsidRDefault="00283E12">
      <w:pPr>
        <w:spacing w:after="0" w:line="259" w:lineRule="auto"/>
        <w:ind w:left="29" w:right="54"/>
        <w:jc w:val="left"/>
      </w:pPr>
      <w:r>
        <w:rPr>
          <w:b/>
        </w:rPr>
        <w:t xml:space="preserve">10. Совместная  деятельность музыкального руководителя и логопеда. </w:t>
      </w:r>
      <w:r>
        <w:t xml:space="preserve">В коррекционной работе с детьми, страдающими различными дефектами речи, положительную роль играют занятия логопеда и музыкального руководителя, представляющие собой объединение системы движений, музыкального фона и словарного наполнения. Ведь кроме коррекционных целей достигается повышение эффективности в развитии неречевых и речевых функций, что способствует более интенсивной адаптации детей. </w:t>
      </w:r>
    </w:p>
    <w:p w:rsidR="003B6B2E" w:rsidRDefault="00283E12">
      <w:pPr>
        <w:spacing w:after="22" w:line="259" w:lineRule="auto"/>
        <w:ind w:left="29" w:right="54"/>
        <w:jc w:val="left"/>
      </w:pPr>
      <w:r>
        <w:t xml:space="preserve">Во время проведения занятий развитие речи идет с помощью синтеза слова, движения и музыки. Движение помогает осмыслить слово. Слово и музыка организуют и регулируют двигательную сферу детей, что активизирует их познавательную деятельность, эмоциональную сферу, помогает адаптации к условиям внешней среды. </w:t>
      </w:r>
    </w:p>
    <w:p w:rsidR="003B6B2E" w:rsidRDefault="00283E12">
      <w:pPr>
        <w:spacing w:after="298"/>
        <w:ind w:left="57" w:right="55"/>
      </w:pPr>
      <w:r>
        <w:t xml:space="preserve">Осуществляя свою работу и логопед, и музыкальный руководитель должны учитывать: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структуру речевого нарушения </w:t>
      </w:r>
    </w:p>
    <w:p w:rsidR="003B6B2E" w:rsidRDefault="00283E12">
      <w:pPr>
        <w:numPr>
          <w:ilvl w:val="0"/>
          <w:numId w:val="18"/>
        </w:numPr>
        <w:spacing w:after="22" w:line="259" w:lineRule="auto"/>
        <w:ind w:right="55" w:hanging="360"/>
      </w:pPr>
      <w:r>
        <w:t xml:space="preserve">осуществлять индивидуальный подход на фоне коллективной деятельности;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закреплять знания, умения и </w:t>
      </w:r>
      <w:proofErr w:type="gramStart"/>
      <w:r>
        <w:t>навыки</w:t>
      </w:r>
      <w:proofErr w:type="gramEnd"/>
      <w:r>
        <w:t xml:space="preserve"> приобретенные на логопедических занятиях;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всесторонне развивать личность дошкольника. </w:t>
      </w:r>
    </w:p>
    <w:p w:rsidR="003B6B2E" w:rsidRDefault="00283E12">
      <w:pPr>
        <w:ind w:left="57" w:right="55"/>
      </w:pPr>
      <w:r>
        <w:t xml:space="preserve">И логопед, и музыкальный руководитель предъявляют единые требования к проведению совместных занятий с детьми. </w:t>
      </w:r>
    </w:p>
    <w:p w:rsidR="003B6B2E" w:rsidRDefault="00283E12">
      <w:pPr>
        <w:spacing w:after="295"/>
        <w:ind w:left="57" w:right="55"/>
      </w:pPr>
      <w:r>
        <w:t xml:space="preserve">Принципы построения совместных занятий: </w:t>
      </w:r>
    </w:p>
    <w:p w:rsidR="003B6B2E" w:rsidRDefault="00283E12">
      <w:pPr>
        <w:numPr>
          <w:ilvl w:val="0"/>
          <w:numId w:val="19"/>
        </w:numPr>
        <w:ind w:right="55" w:hanging="360"/>
      </w:pPr>
      <w:r>
        <w:t xml:space="preserve">Занятия строятся на основе общих положений </w:t>
      </w:r>
      <w:proofErr w:type="spellStart"/>
      <w:r>
        <w:t>коррекционн</w:t>
      </w:r>
      <w:proofErr w:type="gramStart"/>
      <w:r>
        <w:t>о</w:t>
      </w:r>
      <w:proofErr w:type="spellEnd"/>
      <w:r>
        <w:t>-</w:t>
      </w:r>
      <w:proofErr w:type="gramEnd"/>
      <w:r>
        <w:t xml:space="preserve"> педагогической работы с дошкольниками, имеющими отклонения в развитии </w:t>
      </w:r>
    </w:p>
    <w:p w:rsidR="003B6B2E" w:rsidRDefault="00283E12">
      <w:pPr>
        <w:numPr>
          <w:ilvl w:val="0"/>
          <w:numId w:val="19"/>
        </w:numPr>
        <w:spacing w:after="22" w:line="259" w:lineRule="auto"/>
        <w:ind w:right="55" w:hanging="360"/>
      </w:pPr>
      <w:r>
        <w:t xml:space="preserve">Занятия проводятся систематически т.к. только при этом условии у дошкольников формируются и закрепляются правильные двигательные динамические стереотипы. </w:t>
      </w:r>
    </w:p>
    <w:p w:rsidR="003B6B2E" w:rsidRDefault="00283E12">
      <w:pPr>
        <w:numPr>
          <w:ilvl w:val="0"/>
          <w:numId w:val="19"/>
        </w:numPr>
        <w:ind w:right="55" w:hanging="360"/>
      </w:pPr>
      <w:r>
        <w:t xml:space="preserve">Принцип всестороннего воздействия </w:t>
      </w:r>
    </w:p>
    <w:p w:rsidR="003B6B2E" w:rsidRDefault="00283E12">
      <w:pPr>
        <w:numPr>
          <w:ilvl w:val="0"/>
          <w:numId w:val="19"/>
        </w:numPr>
        <w:spacing w:after="22" w:line="259" w:lineRule="auto"/>
        <w:ind w:right="55" w:hanging="360"/>
      </w:pPr>
      <w:r>
        <w:t xml:space="preserve">Принцип доступности и индивидуального подхода. Содержание и дидактические приемы проведения совместных занятий подбираются и внедряются дифференцированно, сообразно возрасту детей, структуре и составу речевых нарушений. </w:t>
      </w:r>
    </w:p>
    <w:p w:rsidR="003B6B2E" w:rsidRDefault="00283E12">
      <w:pPr>
        <w:numPr>
          <w:ilvl w:val="0"/>
          <w:numId w:val="19"/>
        </w:numPr>
        <w:ind w:right="55" w:hanging="360"/>
      </w:pPr>
      <w:r>
        <w:t xml:space="preserve">Принцип наглядности. </w:t>
      </w:r>
    </w:p>
    <w:p w:rsidR="003B6B2E" w:rsidRDefault="00283E12">
      <w:pPr>
        <w:numPr>
          <w:ilvl w:val="0"/>
          <w:numId w:val="19"/>
        </w:numPr>
        <w:ind w:right="55" w:hanging="360"/>
      </w:pPr>
      <w:r>
        <w:t xml:space="preserve">Принцип постепенного усложнения двигательных, речевых и музыкальных заданий. </w:t>
      </w:r>
    </w:p>
    <w:p w:rsidR="003B6B2E" w:rsidRDefault="00283E12">
      <w:pPr>
        <w:ind w:left="57" w:right="55"/>
      </w:pPr>
      <w:r>
        <w:t xml:space="preserve">Можно выделить основные задачи, стоящие перед логопедом и музыкальным руководителем при проведении коррекционно-образовательной работы: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lastRenderedPageBreak/>
        <w:t xml:space="preserve">Развивать дыхание.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Развивать координацию движений и моторные функции.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Воспитывать и развивать чувство ритма, способность ощущать в музыке, движениях ритмическую выразительность.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Формировать способность восприятия музыкальных образов;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Развивать речевое дыхание.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Развивать артикуляционный аппарат.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Формировать просодические компоненты речи.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Развивать фонематическое восприятие.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Развивать грамматический строй и связную речь. </w:t>
      </w:r>
    </w:p>
    <w:p w:rsidR="003B6B2E" w:rsidRDefault="00283E12">
      <w:pPr>
        <w:spacing w:after="301" w:line="259" w:lineRule="auto"/>
        <w:ind w:left="29" w:right="992"/>
        <w:jc w:val="left"/>
      </w:pPr>
      <w:r>
        <w:t xml:space="preserve">При этом каждый из субъектов коррекционно-развивающей работы осуществляет развитие следующих направлений: </w:t>
      </w:r>
      <w:r>
        <w:rPr>
          <w:i/>
        </w:rPr>
        <w:t>Учитель-логопед:</w:t>
      </w:r>
      <w:r>
        <w:t xml:space="preserve">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постановка диафрагмально-речевого дыхания;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укрепление мышечного аппарата речевых органов средствами логопедического массажа;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формирование артикуляторной базы для исправления неправильно произносимых звуков;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коррекция нарушенных звуков, их автоматизация и дифференциация;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развитие фонематического восприятия, анализа и синтеза;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совершенствование лексико-грамматической стороны речи;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обучение умению связно выражать свои мысли;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обучение грамоте, профилактика </w:t>
      </w:r>
      <w:proofErr w:type="spellStart"/>
      <w:r>
        <w:t>дисграфии</w:t>
      </w:r>
      <w:proofErr w:type="spellEnd"/>
      <w:r>
        <w:t xml:space="preserve"> и </w:t>
      </w:r>
      <w:proofErr w:type="spellStart"/>
      <w:r>
        <w:t>дислексии</w:t>
      </w:r>
      <w:proofErr w:type="spellEnd"/>
      <w:r>
        <w:t xml:space="preserve">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развитие психологической базы речи;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совершенствование мелкой моторики; </w:t>
      </w:r>
    </w:p>
    <w:p w:rsidR="003B6B2E" w:rsidRDefault="00283E12">
      <w:pPr>
        <w:numPr>
          <w:ilvl w:val="0"/>
          <w:numId w:val="18"/>
        </w:numPr>
        <w:ind w:right="55" w:hanging="360"/>
      </w:pPr>
      <w:proofErr w:type="spellStart"/>
      <w:r>
        <w:t>логопедизация</w:t>
      </w:r>
      <w:proofErr w:type="spellEnd"/>
      <w:r>
        <w:t xml:space="preserve"> занятий и режимных моментов. </w:t>
      </w:r>
    </w:p>
    <w:p w:rsidR="003B6B2E" w:rsidRDefault="00283E12">
      <w:pPr>
        <w:spacing w:after="290" w:line="270" w:lineRule="auto"/>
        <w:ind w:left="29" w:right="5470"/>
        <w:jc w:val="left"/>
      </w:pPr>
      <w:r>
        <w:rPr>
          <w:i/>
        </w:rPr>
        <w:t>Музыкальный руководитель:</w:t>
      </w:r>
      <w:r>
        <w:t xml:space="preserve"> Развитие и формирование: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слухового внимания и слуховой памяти;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оптико-пространственных представлений;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зрительной ориентировки на собеседника;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координации движений;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умения передавать несложный музыкальный ритмический рисунок. </w:t>
      </w:r>
    </w:p>
    <w:p w:rsidR="003B6B2E" w:rsidRDefault="00283E12">
      <w:pPr>
        <w:spacing w:after="294"/>
        <w:ind w:left="57" w:right="55"/>
      </w:pPr>
      <w:r>
        <w:t xml:space="preserve">Воспитание: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темпа и ритма дыхания и речи;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орального </w:t>
      </w:r>
      <w:proofErr w:type="spellStart"/>
      <w:r>
        <w:t>праксиса</w:t>
      </w:r>
      <w:proofErr w:type="spellEnd"/>
      <w:r>
        <w:t xml:space="preserve">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просодики; </w:t>
      </w:r>
    </w:p>
    <w:p w:rsidR="003B6B2E" w:rsidRDefault="00283E12">
      <w:pPr>
        <w:numPr>
          <w:ilvl w:val="0"/>
          <w:numId w:val="18"/>
        </w:numPr>
        <w:ind w:right="55" w:hanging="360"/>
      </w:pPr>
      <w:r>
        <w:t xml:space="preserve">фонематического слуха. </w:t>
      </w:r>
    </w:p>
    <w:p w:rsidR="003B6B2E" w:rsidRDefault="00283E12">
      <w:pPr>
        <w:spacing w:after="22" w:line="259" w:lineRule="auto"/>
        <w:ind w:left="29" w:right="192"/>
        <w:jc w:val="left"/>
      </w:pPr>
      <w:r>
        <w:t>Эффективность коррекционной работы с детьми логопедических групп определяется четкой организацией их пребывания в детском саду, правильном распределении нагрузки в течени</w:t>
      </w:r>
      <w:proofErr w:type="gramStart"/>
      <w:r>
        <w:t>и</w:t>
      </w:r>
      <w:proofErr w:type="gramEnd"/>
      <w:r>
        <w:t xml:space="preserve"> дня и преемственностью в работе логопеда и других специалистов ДОУ.</w:t>
      </w:r>
      <w:r>
        <w:rPr>
          <w:b/>
        </w:rPr>
        <w:t xml:space="preserve"> </w:t>
      </w:r>
      <w:r>
        <w:t xml:space="preserve"> </w:t>
      </w:r>
      <w:r>
        <w:rPr>
          <w:b/>
        </w:rPr>
        <w:t xml:space="preserve">11. Совместная деятельность воспитателя по обучению татарскому языку и логопеда. </w:t>
      </w:r>
    </w:p>
    <w:p w:rsidR="003B6B2E" w:rsidRDefault="00283E12">
      <w:pPr>
        <w:ind w:left="57" w:right="55"/>
      </w:pPr>
      <w:r>
        <w:t xml:space="preserve">         Развитие ребенка во всех его проявлениях неразрывно связано с речью. </w:t>
      </w:r>
    </w:p>
    <w:p w:rsidR="003B6B2E" w:rsidRDefault="00283E12">
      <w:pPr>
        <w:spacing w:after="22" w:line="259" w:lineRule="auto"/>
        <w:ind w:left="29" w:right="54"/>
        <w:jc w:val="left"/>
      </w:pPr>
      <w:r>
        <w:lastRenderedPageBreak/>
        <w:t xml:space="preserve">Следовательно, при наличии у ребёнка нарушений речи ему необходимо своевременно оказать помощь, предупредить негативизм, дать возможность освоить программу.         Стандарт нового поколения характеризуется </w:t>
      </w:r>
      <w:proofErr w:type="spellStart"/>
      <w:r>
        <w:t>системно-деятельностным</w:t>
      </w:r>
      <w:proofErr w:type="spellEnd"/>
      <w:r>
        <w:t xml:space="preserve"> подходом, в котором главное развитие личности воспитанника. Развитие речи – это важнейший компонент во </w:t>
      </w:r>
      <w:proofErr w:type="spellStart"/>
      <w:r>
        <w:t>ФГОСе</w:t>
      </w:r>
      <w:proofErr w:type="spellEnd"/>
      <w:r>
        <w:t xml:space="preserve"> </w:t>
      </w:r>
      <w:proofErr w:type="gramStart"/>
      <w:r>
        <w:t>ДО</w:t>
      </w:r>
      <w:proofErr w:type="gramEnd"/>
      <w:r>
        <w:t xml:space="preserve">. Если мы поможем дошкольнику сформировать коммуникативные универсальные учебные действия, то сформируем у него способности к самоконтролю, к познанию окружающего мира. </w:t>
      </w:r>
    </w:p>
    <w:p w:rsidR="003B6B2E" w:rsidRDefault="00283E12">
      <w:pPr>
        <w:spacing w:after="22" w:line="259" w:lineRule="auto"/>
        <w:ind w:left="29" w:right="54"/>
        <w:jc w:val="left"/>
      </w:pPr>
      <w:r>
        <w:t xml:space="preserve">        Важно отметить, что речевое развитие выделено в отдельную образовательную область. Необходимо подчеркнуть следующий факт: в данной образовательной области появился шестой пункт, говорящий о формировании звуковой аналитико-синтетической активности как предпосылки обучения грамоте. </w:t>
      </w:r>
    </w:p>
    <w:p w:rsidR="003B6B2E" w:rsidRDefault="00283E12">
      <w:pPr>
        <w:spacing w:after="22" w:line="259" w:lineRule="auto"/>
        <w:ind w:left="29" w:right="54"/>
        <w:jc w:val="left"/>
      </w:pPr>
      <w:r>
        <w:t xml:space="preserve">         Стандарт дошкольного образования – это, своего рода, указание правил игры, в которых ребенок должен выиграть. Это условия развития ребенка, а не его обучения. Впервые в истории нашей страны дошкольное образование стало первым уровнем образования. Основная мысль ФГОС </w:t>
      </w:r>
      <w:proofErr w:type="gramStart"/>
      <w:r>
        <w:t>ДО</w:t>
      </w:r>
      <w:proofErr w:type="gramEnd"/>
      <w:r>
        <w:t xml:space="preserve"> заключается </w:t>
      </w:r>
      <w:proofErr w:type="gramStart"/>
      <w:r>
        <w:t>в</w:t>
      </w:r>
      <w:proofErr w:type="gramEnd"/>
      <w:r>
        <w:t xml:space="preserve"> поддержке разнообразия детства через создание условий социальной ситуации, содействия взрослых и детей ради развития способностей каждого ребенка. В нем прописаны условия и программы развития, которые учитывают разнообразие дошкольников. Стандарт </w:t>
      </w:r>
      <w:proofErr w:type="gramStart"/>
      <w:r>
        <w:t>ДО</w:t>
      </w:r>
      <w:proofErr w:type="gramEnd"/>
      <w:r>
        <w:t xml:space="preserve"> дает </w:t>
      </w:r>
      <w:proofErr w:type="gramStart"/>
      <w:r>
        <w:t>возможность</w:t>
      </w:r>
      <w:proofErr w:type="gramEnd"/>
      <w:r>
        <w:t xml:space="preserve"> развиваться каждому ребенку  тем темпом, который характерен для него, позволяет детям проявить свою индивидуальность. Современные дети отличаются от нас, поэтому, все сложнее наладить взаимодействие ребенка с родителем, ребенка с педагогом, ребенка с обществом. Одной из образовательных областей в ФГОС является речевое развитие, которое включает в себя: </w:t>
      </w:r>
    </w:p>
    <w:p w:rsidR="003B6B2E" w:rsidRDefault="00283E12">
      <w:pPr>
        <w:numPr>
          <w:ilvl w:val="0"/>
          <w:numId w:val="20"/>
        </w:numPr>
        <w:ind w:right="55" w:hanging="144"/>
      </w:pPr>
      <w:r>
        <w:t xml:space="preserve">владение речью, как  средством общения и культуры; </w:t>
      </w:r>
    </w:p>
    <w:p w:rsidR="003B6B2E" w:rsidRDefault="00283E12">
      <w:pPr>
        <w:numPr>
          <w:ilvl w:val="0"/>
          <w:numId w:val="20"/>
        </w:numPr>
        <w:ind w:right="55" w:hanging="144"/>
      </w:pPr>
      <w:r>
        <w:t xml:space="preserve">обогащение активного словаря; </w:t>
      </w:r>
    </w:p>
    <w:p w:rsidR="003B6B2E" w:rsidRDefault="00283E12">
      <w:pPr>
        <w:numPr>
          <w:ilvl w:val="0"/>
          <w:numId w:val="20"/>
        </w:numPr>
        <w:ind w:right="55" w:hanging="144"/>
      </w:pPr>
      <w:r>
        <w:t xml:space="preserve">развитие звуковой и интонационной культуры речи, фонематического слуха; - знакомство с книжной культурой, детской литературой, понимание на слух текстов различных жанров детской литературы. </w:t>
      </w:r>
    </w:p>
    <w:p w:rsidR="003B6B2E" w:rsidRDefault="00283E12">
      <w:pPr>
        <w:spacing w:after="22" w:line="259" w:lineRule="auto"/>
        <w:ind w:left="29" w:right="54"/>
        <w:jc w:val="left"/>
      </w:pPr>
      <w:r>
        <w:t xml:space="preserve">Чем сильнее и подвижнее пальчики рук ребенка, тем увереннее он познает окружающий мир. Чем совершеннее он может выполнить быстрые ритмичные движения,   связанные с принятием и удержанием определенной позы, тем больше вовлекаются в такую работу мышцы тела и конечностей.        Разумеется, сила, ловкость, активность приходят не сами по себе. Это – результат их систематической тренировки. </w:t>
      </w:r>
    </w:p>
    <w:p w:rsidR="003B6B2E" w:rsidRDefault="00283E12">
      <w:pPr>
        <w:spacing w:after="22" w:line="259" w:lineRule="auto"/>
        <w:ind w:left="29" w:right="188"/>
        <w:jc w:val="left"/>
      </w:pPr>
      <w:r>
        <w:t xml:space="preserve">Работая с детьми, имеющими самые разные речевые нарушения, мы столкнулись с проблемой, очень часто наблюдаемой у детей-логопатов. Проблема эта заключается в длительном периоде автоматизации и дифференциации поставленных звуков. При работе с детьми, с нарушениями речи замечено, что они без радости включаются в учебную деятельность. Как правило, у таких детей нарушения памяти, снижено внимание, не так подвижны психические процессы, они не проявляют интереса к поисковой деятельности, не готовы к выполнению заданий, не отличаются высокой работоспособностью. В силу этих и других причин дети с речевыми нарушениями не любят учить стихи, пересказывать тексты, не владеют приёмами и методами запоминания. Заучивание стихотворений вызывает у них большие трудности, быстрое утомление и отрицательные эмоции. На этапе автоматизации звуков в стихотворных текстах, у детей снижается самоконтроль за речью. Очень важно пробудить у детей с такой патологией интерес к занятиям, увлечь их, раскрепостить. </w:t>
      </w:r>
    </w:p>
    <w:p w:rsidR="003B6B2E" w:rsidRDefault="00283E12">
      <w:pPr>
        <w:spacing w:after="22" w:line="259" w:lineRule="auto"/>
        <w:ind w:left="29" w:right="54"/>
        <w:jc w:val="left"/>
      </w:pPr>
      <w:r>
        <w:lastRenderedPageBreak/>
        <w:t xml:space="preserve">Одно из эффективных средств обогащения и активизации словаря детей – знакомство с художественной литературой, познание богатства языка через стихи, сказки, поэзию и фольклор. </w:t>
      </w:r>
    </w:p>
    <w:p w:rsidR="003B6B2E" w:rsidRDefault="00283E12">
      <w:pPr>
        <w:spacing w:after="0" w:line="259" w:lineRule="auto"/>
        <w:ind w:left="29" w:right="54"/>
        <w:jc w:val="left"/>
      </w:pPr>
      <w:r>
        <w:t xml:space="preserve">Совместная работа учителя-логопеда и воспитателя по обучению детей татарскому языку в ДОУ состоит в примерном планировании в начале учебного года изучения лексических тем. Для этого с учителем - логопедом были согласованы общие  методы и приемы, используемые в работе с детьми: создание игровой ситуации, наглядность, использование в НОД художественной литературы (фольклор, </w:t>
      </w:r>
      <w:proofErr w:type="spellStart"/>
      <w:r>
        <w:t>потешки</w:t>
      </w:r>
      <w:proofErr w:type="spellEnd"/>
      <w:r>
        <w:t xml:space="preserve">, загадки, сказки), использование песен, музыки, физкультминуток. В результате, занятия проводятся эмоционально, что раскрывает внутренний потенциал ребенка. </w:t>
      </w:r>
    </w:p>
    <w:p w:rsidR="003B6B2E" w:rsidRDefault="00283E12">
      <w:pPr>
        <w:ind w:left="57" w:right="164"/>
      </w:pPr>
      <w:r>
        <w:t xml:space="preserve">Для словарной работы мы используем игры, сказки, добиваемся от детей точного запоминания слов и словосочетаний. Игры-драматизации еще более раскрепощают детей, помогают лучше усвоить материал. </w:t>
      </w:r>
    </w:p>
    <w:p w:rsidR="003B6B2E" w:rsidRDefault="00283E12">
      <w:pPr>
        <w:ind w:left="57" w:right="55"/>
      </w:pPr>
      <w:r>
        <w:t xml:space="preserve">Совместно изучаемые темы учителем-логопедом и воспитателем по обучению детей татарскому языку: </w:t>
      </w:r>
    </w:p>
    <w:p w:rsidR="003B6B2E" w:rsidRDefault="00283E12">
      <w:pPr>
        <w:ind w:left="57" w:right="55"/>
      </w:pPr>
      <w:r>
        <w:t xml:space="preserve">Темы НОД </w:t>
      </w:r>
    </w:p>
    <w:p w:rsidR="003B6B2E" w:rsidRDefault="00283E12">
      <w:pPr>
        <w:ind w:left="57" w:right="55"/>
      </w:pPr>
      <w:r>
        <w:t xml:space="preserve">«Моя семья» </w:t>
      </w:r>
    </w:p>
    <w:p w:rsidR="003B6B2E" w:rsidRDefault="00283E12">
      <w:pPr>
        <w:ind w:left="57" w:right="55"/>
      </w:pPr>
      <w:r>
        <w:t xml:space="preserve">«Овощи» </w:t>
      </w:r>
    </w:p>
    <w:p w:rsidR="003B6B2E" w:rsidRDefault="00283E12">
      <w:pPr>
        <w:ind w:left="57" w:right="55"/>
      </w:pPr>
      <w:r>
        <w:t xml:space="preserve">«Продукты» </w:t>
      </w:r>
    </w:p>
    <w:p w:rsidR="003B6B2E" w:rsidRDefault="00283E12">
      <w:pPr>
        <w:ind w:left="57" w:right="55"/>
      </w:pPr>
      <w:r>
        <w:t xml:space="preserve">«Посуда» </w:t>
      </w:r>
    </w:p>
    <w:p w:rsidR="003B6B2E" w:rsidRDefault="00283E12">
      <w:pPr>
        <w:ind w:left="57" w:right="55"/>
      </w:pPr>
      <w:r>
        <w:t xml:space="preserve">«Одежда»     </w:t>
      </w:r>
    </w:p>
    <w:p w:rsidR="003B6B2E" w:rsidRDefault="00283E12">
      <w:pPr>
        <w:ind w:left="57" w:right="55"/>
      </w:pPr>
      <w:r>
        <w:t xml:space="preserve">«Части тела» </w:t>
      </w:r>
    </w:p>
    <w:p w:rsidR="003B6B2E" w:rsidRDefault="00283E12">
      <w:pPr>
        <w:ind w:left="57" w:right="55"/>
      </w:pPr>
      <w:r>
        <w:t xml:space="preserve">«Праздники» </w:t>
      </w:r>
    </w:p>
    <w:p w:rsidR="003B6B2E" w:rsidRDefault="00283E12">
      <w:pPr>
        <w:ind w:left="57" w:right="55"/>
      </w:pPr>
      <w:r>
        <w:t xml:space="preserve">«Игрушки» </w:t>
      </w:r>
    </w:p>
    <w:p w:rsidR="003B6B2E" w:rsidRDefault="00283E12">
      <w:pPr>
        <w:ind w:left="57" w:right="55"/>
      </w:pPr>
      <w:r>
        <w:t>«Школьные принадлежности»</w:t>
      </w:r>
    </w:p>
    <w:p w:rsidR="003B6B2E" w:rsidRDefault="00283E12">
      <w:pPr>
        <w:ind w:left="57" w:right="55"/>
      </w:pPr>
      <w:r>
        <w:t xml:space="preserve">«Дикие животные» </w:t>
      </w:r>
    </w:p>
    <w:p w:rsidR="003B6B2E" w:rsidRDefault="00283E12">
      <w:pPr>
        <w:ind w:left="57" w:right="55"/>
      </w:pPr>
      <w:r>
        <w:t xml:space="preserve">«Домашние животные» </w:t>
      </w:r>
    </w:p>
    <w:p w:rsidR="003B6B2E" w:rsidRDefault="00283E12">
      <w:pPr>
        <w:ind w:left="57" w:right="55"/>
      </w:pPr>
      <w:r>
        <w:t xml:space="preserve">«Птицы» </w:t>
      </w:r>
    </w:p>
    <w:p w:rsidR="003B6B2E" w:rsidRDefault="00283E12">
      <w:pPr>
        <w:spacing w:after="8" w:line="268" w:lineRule="auto"/>
        <w:jc w:val="left"/>
      </w:pPr>
      <w:r>
        <w:rPr>
          <w:b/>
        </w:rPr>
        <w:t xml:space="preserve">12. Совместная деятельность инструктора по физической культуре и логопеда </w:t>
      </w:r>
    </w:p>
    <w:p w:rsidR="003B6B2E" w:rsidRDefault="00283E12">
      <w:pPr>
        <w:ind w:left="47" w:right="55" w:firstLine="567"/>
      </w:pPr>
      <w:r>
        <w:t xml:space="preserve">С целью повышения эффективности коррекционно-развивающей работы в условиях ДОУ и объединения усилий в данном направлении, в нашем учреждении выстроилась модель сотрудничества учителя-логопеда и инструктора по физической культуре. </w:t>
      </w:r>
    </w:p>
    <w:p w:rsidR="003B6B2E" w:rsidRDefault="00283E12">
      <w:pPr>
        <w:ind w:left="57" w:right="55"/>
      </w:pPr>
      <w:r>
        <w:t xml:space="preserve">Преемственность и взаимосвязь в работе учителя-логопеда и инструктора по физической культуре способствует эффективности и прочному закреплению результатов логопедической работы. </w:t>
      </w:r>
    </w:p>
    <w:p w:rsidR="003B6B2E" w:rsidRDefault="00283E12">
      <w:pPr>
        <w:ind w:left="57" w:right="55"/>
      </w:pPr>
      <w:r>
        <w:t xml:space="preserve">     </w:t>
      </w:r>
      <w:r>
        <w:rPr>
          <w:b/>
        </w:rPr>
        <w:t xml:space="preserve">   </w:t>
      </w:r>
      <w:r>
        <w:t xml:space="preserve">Коррекцией речевого и общего развития детей дошкольного возраста с ФФНР занимается не только учитель-логопед, но и инструктор по физической культуре. Если учитель-логопед развивает и совершенствует речевое общение детей, то инструктор по физической культуре на специальных занятиях с детьми решает задачи общего физического развития, укрепления здоровья, развития двигательных умений и навыков, что способствует формированию психомоторных функций. Особое внимание обращается на возможность автоматизации поставленных учителем-логопедом звуков, закрепления   лексико-грамматических средств языка путем специально подобранных подвижных игр и   упражнений, разработанных  с учетом изучаемой лексической темы. </w:t>
      </w:r>
    </w:p>
    <w:p w:rsidR="003B6B2E" w:rsidRDefault="00283E12">
      <w:pPr>
        <w:ind w:left="47" w:right="55" w:firstLine="284"/>
      </w:pPr>
      <w:r>
        <w:t xml:space="preserve">   В начале учебного года учитель-логопед знакомит инструктора по физической культуре с диагнозами детей (их речевой характеристикой), психологической характеристикой и возрастными особенностями. </w:t>
      </w:r>
    </w:p>
    <w:p w:rsidR="003B6B2E" w:rsidRDefault="00283E12">
      <w:pPr>
        <w:ind w:left="47" w:right="55" w:firstLine="284"/>
      </w:pPr>
      <w:r>
        <w:lastRenderedPageBreak/>
        <w:t xml:space="preserve">   Выявив уровень </w:t>
      </w:r>
      <w:proofErr w:type="spellStart"/>
      <w:r>
        <w:t>психоречевого</w:t>
      </w:r>
      <w:proofErr w:type="spellEnd"/>
      <w:r>
        <w:t xml:space="preserve"> развития детей, совместно определяются цели, задачи формирования </w:t>
      </w:r>
      <w:proofErr w:type="spellStart"/>
      <w:r>
        <w:t>речедвигательных</w:t>
      </w:r>
      <w:proofErr w:type="spellEnd"/>
      <w:r>
        <w:t xml:space="preserve"> навыков и составляются планы индивидуально-коррекционных занятий. </w:t>
      </w:r>
    </w:p>
    <w:p w:rsidR="003B6B2E" w:rsidRDefault="00283E12">
      <w:pPr>
        <w:ind w:left="57" w:right="55"/>
      </w:pPr>
      <w:r>
        <w:t xml:space="preserve">        В ходе совместной коррекционно-развивающей деятельности инструктором по физической культуре осуществляются следующие задачи: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развитие слухового, зрительного, пространственного восприятия;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координации движений;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общей и мелкой моторики;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закрепление поставленных учителем-логопедом звуков в свободной речи;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речевого и физиологического  дыхания;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>формирование темпа, ритма и интонационной выразительности речи; -</w:t>
      </w:r>
      <w:r>
        <w:rPr>
          <w:rFonts w:ascii="Arial" w:eastAsia="Arial" w:hAnsi="Arial" w:cs="Arial"/>
        </w:rPr>
        <w:t xml:space="preserve"> </w:t>
      </w:r>
      <w:r>
        <w:t xml:space="preserve">работа над мимикой лица.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При планировании занятий учитель-логопед </w:t>
      </w:r>
      <w:r>
        <w:rPr>
          <w:i/>
        </w:rPr>
        <w:t>учитывает тематический принцип</w:t>
      </w:r>
      <w:r>
        <w:t xml:space="preserve"> отбора материала, с постоянным усложнением заданий. Он позволяет организовать коммуникативные ситуации, в которых педагог управляет когнитивным и речевым развитием детей. Тематический подход обеспечивает концентрированное изучение материала, многократное повторение речевого материала ежедневно, что очень важно как для восприятия речи, так и для её актуализации. Концентрированное изучение темы способствует успешному накоплению речевых средств и активному использованию их детьми в коммуникативных целях, оно вполне согласуется с решением, как общих задач всестороннего развития детей, так и специальных коррекционных.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Концентрированное изучение материала служит также средством установления более тесных связей между специалистами, так как все специалисты работают в рамках одной лексической темы. В результате концентрированного изучения одной темы на занятиях учителя-логопеда и инструктора по физической культуре дети прочно усваивают речевой материал и активно пользуются им в дальнейшем.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Учитель-логопед знакомит инструктора по физической культуре с </w:t>
      </w:r>
      <w:r>
        <w:rPr>
          <w:i/>
        </w:rPr>
        <w:t>тематическим планом работы на учебный год</w:t>
      </w:r>
      <w:r>
        <w:t xml:space="preserve">, согласно ему совместно составляется комплекс речевого материала для развития движений.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В специальной коррекционной работе в процессе физического воспитания решаются задачи словесной регуляции действий и функций активного внимания путем выполнения заданий, движений по образцу, наглядному показу, словесной инструкции, развитие пространственно-временной организации движения.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Особенности планирования дальнейшей деятельности с детьми на занятиях по физической культуре состоят в том, что тот раздел, в который входят задания по развитию общих двигательных умений и навыков, дополняется заданиями на коррекцию и исправление двигательных нарушений, характерных для детей с общим недоразвитием речи. 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Используется и сюжетная форма занятий, которая также способствует развитию речи. Все сюжетные занятия, темы к ним, игры согласовываются с учителем-логопедом, исходя из того этапа речевого развития, на котором находится ребенок в данный период времени.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На этих занятиях прослеживается связь между развитием речи и формированием движений. Чем выше двигательная активность ребенка, тем интенсивнее развивается его речь. Но и формирование движений происходит при участии речи. Это один из основных элементов двигательно-пространственных упражнений. Ритм речи, особенно стихов, </w:t>
      </w:r>
      <w:r>
        <w:lastRenderedPageBreak/>
        <w:t xml:space="preserve">поговорок, пословиц, используемый на сюжетных занятиях, способствует развитию координации общей и тонкой произвольной моторики. Движения становятся </w:t>
      </w:r>
      <w:proofErr w:type="gramStart"/>
      <w:r>
        <w:t>более плавными</w:t>
      </w:r>
      <w:proofErr w:type="gramEnd"/>
      <w:r>
        <w:t xml:space="preserve">, выразительными, ритмичными. С помощью стихотворной речи вырабатываются правильный темп речи, ритм дыхания, развиваются речевой слух, речевая память; стихотворная форма всегда привлекает детей своей живостью, эмоциональностью, без специальных установок настраивая детей на игру. Все разделы занятия (вводная, основная, заключительная части) подчинены данной теме.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 xml:space="preserve">Дети, научившись управлять отдельными движениями, получают уверенность в своих силах, и эта уверенность способствует успеху работы по развитию общей и артикуляционной моторики. Стихотворные тексты нормализуют темп речи детей, что сказывается на формировании слоговой структуры слова. Дети вслушиваются в звуки, слова, контролируя собственную речь. Во время такой физкультурной деятельности укрепляется артикуляционный аппарат ребёнка, развивается фонематический слух. В свою очередь, в коррекционной работе учителя-логопеда присутствует двигательная активность детей, способствующая развитию общей и мелкой моторики. Преемственность и взаимосвязь в работе учителя-логопеда и инструктора по физической культуре способствует эффективному и прочному закреплению результатов  логопедической работы.  </w:t>
      </w:r>
    </w:p>
    <w:p w:rsidR="003B6B2E" w:rsidRDefault="00283E12">
      <w:pPr>
        <w:numPr>
          <w:ilvl w:val="0"/>
          <w:numId w:val="21"/>
        </w:numPr>
        <w:ind w:right="55" w:firstLine="567"/>
      </w:pPr>
      <w:r>
        <w:t>На занятиях широко используются нетрадиционное оборудование и пособия, изготавливаемые из подручных средств, бросового материала (бутылки пластиковые, банки): «Дорожка здоровья»,  «</w:t>
      </w:r>
      <w:proofErr w:type="spellStart"/>
      <w:r>
        <w:t>Змейка-шагайка</w:t>
      </w:r>
      <w:proofErr w:type="spellEnd"/>
      <w:r>
        <w:t xml:space="preserve">», «Косички»,   «Мешочки для метания»,     «Коррекционные следы»,   «Цветные брусочки» и многое другое. При подборе материала к занятию необходимо знать уровень развития двигательных качеств, эмоциональное состояние ребенка, его двигательный и словарный запас, состояние здоровья. </w:t>
      </w:r>
    </w:p>
    <w:p w:rsidR="003B6B2E" w:rsidRDefault="00283E12">
      <w:pPr>
        <w:numPr>
          <w:ilvl w:val="0"/>
          <w:numId w:val="21"/>
        </w:numPr>
        <w:spacing w:after="242"/>
        <w:ind w:right="55" w:firstLine="567"/>
      </w:pPr>
      <w:r>
        <w:t xml:space="preserve">Таким образом, взаимосвязь учителя-логопеда и инструктора по физической культуре в группе компенсирующей направленности для детей с ФФНР имеет большое значение и является залогом успешности коррекционно-развивающей работы. </w:t>
      </w:r>
    </w:p>
    <w:p w:rsidR="003B6B2E" w:rsidRDefault="00283E12">
      <w:pPr>
        <w:spacing w:after="295" w:line="259" w:lineRule="auto"/>
        <w:ind w:left="34" w:firstLine="0"/>
        <w:jc w:val="left"/>
      </w:pPr>
      <w:r>
        <w:t xml:space="preserve"> </w:t>
      </w:r>
    </w:p>
    <w:p w:rsidR="003B6B2E" w:rsidRDefault="00283E12">
      <w:pPr>
        <w:spacing w:after="347" w:line="259" w:lineRule="auto"/>
        <w:ind w:left="34" w:firstLine="0"/>
        <w:jc w:val="left"/>
      </w:pPr>
      <w:r>
        <w:t xml:space="preserve"> </w:t>
      </w:r>
    </w:p>
    <w:p w:rsidR="003B6B2E" w:rsidRDefault="00283E12">
      <w:pPr>
        <w:spacing w:after="338"/>
        <w:ind w:left="57" w:right="55"/>
      </w:pPr>
      <w:r>
        <w:t xml:space="preserve">Количество занятий распределено по периодам и рекомендациям парциальных программ: </w:t>
      </w:r>
    </w:p>
    <w:p w:rsidR="003B6B2E" w:rsidRDefault="00283E12">
      <w:pPr>
        <w:spacing w:after="8" w:line="268" w:lineRule="auto"/>
        <w:ind w:left="29"/>
        <w:jc w:val="left"/>
      </w:pPr>
      <w:r>
        <w:rPr>
          <w:b/>
        </w:rPr>
        <w:t xml:space="preserve">Для детей с 6-ти до 7-ми лет. </w:t>
      </w:r>
    </w:p>
    <w:p w:rsidR="003B6B2E" w:rsidRDefault="00283E12">
      <w:pPr>
        <w:spacing w:after="244"/>
        <w:ind w:left="57" w:right="55"/>
      </w:pPr>
      <w:r>
        <w:t xml:space="preserve">Режим дня и сетка специальных занятий в значительной степени отличаются </w:t>
      </w:r>
      <w:proofErr w:type="gramStart"/>
      <w:r>
        <w:t>от</w:t>
      </w:r>
      <w:proofErr w:type="gramEnd"/>
      <w:r>
        <w:t xml:space="preserve"> общепринятых. В логопедической группе  проводятся: </w:t>
      </w:r>
    </w:p>
    <w:p w:rsidR="003B6B2E" w:rsidRDefault="00283E12">
      <w:pPr>
        <w:numPr>
          <w:ilvl w:val="0"/>
          <w:numId w:val="22"/>
        </w:numPr>
        <w:spacing w:after="260"/>
        <w:ind w:left="753" w:right="55" w:hanging="706"/>
      </w:pPr>
      <w:r>
        <w:t xml:space="preserve">Фронтальные занятия (25-30 мин) </w:t>
      </w:r>
    </w:p>
    <w:p w:rsidR="003B6B2E" w:rsidRDefault="00283E12">
      <w:pPr>
        <w:numPr>
          <w:ilvl w:val="0"/>
          <w:numId w:val="22"/>
        </w:numPr>
        <w:spacing w:after="259"/>
        <w:ind w:left="753" w:right="55" w:hanging="706"/>
      </w:pPr>
      <w:r>
        <w:t xml:space="preserve">Подгрупповые занятия (15-20 мин.) </w:t>
      </w:r>
    </w:p>
    <w:p w:rsidR="003B6B2E" w:rsidRDefault="00283E12">
      <w:pPr>
        <w:numPr>
          <w:ilvl w:val="0"/>
          <w:numId w:val="22"/>
        </w:numPr>
        <w:spacing w:after="343"/>
        <w:ind w:left="753" w:right="55" w:hanging="706"/>
      </w:pPr>
      <w:r>
        <w:t xml:space="preserve">Индивидуальные занятия (10-15 мин.) </w:t>
      </w:r>
    </w:p>
    <w:p w:rsidR="003B6B2E" w:rsidRDefault="00283E12">
      <w:pPr>
        <w:spacing w:after="332"/>
        <w:ind w:left="57" w:right="55"/>
      </w:pPr>
      <w:r>
        <w:t xml:space="preserve">Каждое занятие учебного плана решает как коррекционно-развивающие, так и воспитательно-образовательные задачи. Они определяются с учетом специфики различных видов деятельности, возрастных и индивидуально-типологических </w:t>
      </w:r>
      <w:r>
        <w:lastRenderedPageBreak/>
        <w:t xml:space="preserve">особенностей детей с ФФНР. Соотношение этих задач, преобладание </w:t>
      </w:r>
      <w:proofErr w:type="spellStart"/>
      <w:r>
        <w:t>коррекционноразвивающего</w:t>
      </w:r>
      <w:proofErr w:type="spellEnd"/>
      <w:r>
        <w:t xml:space="preserve"> или воспитательно-образовательного компонента изменяется в зависимости от сроков пребывания детей в условиях компенсирующей группы и выраженности недостатков развития речи.  </w:t>
      </w:r>
    </w:p>
    <w:p w:rsidR="003B6B2E" w:rsidRDefault="00283E12">
      <w:pPr>
        <w:pStyle w:val="1"/>
        <w:spacing w:after="323"/>
        <w:ind w:left="29"/>
      </w:pPr>
      <w:bookmarkStart w:id="0" w:name="_Toc73151"/>
      <w:r>
        <w:t>13.Содержание и планирование коррекционной работы в подготовительной группе для детей с ФФНР</w:t>
      </w:r>
      <w:r>
        <w:rPr>
          <w:b w:val="0"/>
        </w:rPr>
        <w:t xml:space="preserve"> </w:t>
      </w:r>
      <w:bookmarkEnd w:id="0"/>
    </w:p>
    <w:p w:rsidR="003B6B2E" w:rsidRDefault="00283E12">
      <w:pPr>
        <w:spacing w:after="4" w:line="268" w:lineRule="auto"/>
        <w:ind w:left="217" w:right="207"/>
        <w:jc w:val="center"/>
      </w:pPr>
      <w:r>
        <w:t xml:space="preserve">Логопедическая работа по преодолению фонетико-фонематического нарушения (подготовительная группа) </w:t>
      </w:r>
    </w:p>
    <w:p w:rsidR="003B6B2E" w:rsidRDefault="00283E12">
      <w:pPr>
        <w:spacing w:after="23" w:line="259" w:lineRule="auto"/>
        <w:ind w:left="749" w:firstLine="0"/>
        <w:jc w:val="center"/>
      </w:pPr>
      <w:r>
        <w:rPr>
          <w:b/>
          <w:i/>
        </w:rPr>
        <w:t xml:space="preserve"> </w:t>
      </w:r>
    </w:p>
    <w:p w:rsidR="003B6B2E" w:rsidRDefault="00283E12">
      <w:pPr>
        <w:tabs>
          <w:tab w:val="center" w:pos="1235"/>
          <w:tab w:val="center" w:pos="3627"/>
        </w:tabs>
        <w:spacing w:after="8" w:line="268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I Период  </w:t>
      </w:r>
      <w:r>
        <w:rPr>
          <w:b/>
        </w:rPr>
        <w:tab/>
        <w:t xml:space="preserve">Сентябрь, октябрь, ноябрь </w:t>
      </w:r>
    </w:p>
    <w:p w:rsidR="003B6B2E" w:rsidRDefault="00283E12">
      <w:pPr>
        <w:ind w:left="764" w:right="55"/>
      </w:pPr>
      <w:r>
        <w:t xml:space="preserve">Произношение </w:t>
      </w:r>
    </w:p>
    <w:p w:rsidR="003B6B2E" w:rsidRDefault="00283E12">
      <w:pPr>
        <w:ind w:left="764" w:right="55"/>
      </w:pPr>
      <w:r>
        <w:t xml:space="preserve">Индивидуальные и подгрупповые занятия  </w:t>
      </w:r>
    </w:p>
    <w:p w:rsidR="003B6B2E" w:rsidRDefault="00283E12">
      <w:pPr>
        <w:numPr>
          <w:ilvl w:val="0"/>
          <w:numId w:val="23"/>
        </w:numPr>
        <w:ind w:right="55" w:hanging="240"/>
      </w:pPr>
      <w:r>
        <w:t>Постановка и первоначальное закрепление звуков [к], [к’], [</w:t>
      </w:r>
      <w:proofErr w:type="spellStart"/>
      <w:r>
        <w:t>х</w:t>
      </w:r>
      <w:proofErr w:type="spellEnd"/>
      <w:r>
        <w:t>], [</w:t>
      </w:r>
      <w:proofErr w:type="spellStart"/>
      <w:r>
        <w:t>х</w:t>
      </w:r>
      <w:proofErr w:type="spellEnd"/>
      <w:r>
        <w:t>’], [</w:t>
      </w:r>
      <w:proofErr w:type="spellStart"/>
      <w:r>
        <w:t>j</w:t>
      </w:r>
      <w:proofErr w:type="spellEnd"/>
      <w:r>
        <w:t>], [</w:t>
      </w:r>
      <w:proofErr w:type="spellStart"/>
      <w:r>
        <w:t>ы</w:t>
      </w:r>
      <w:proofErr w:type="spellEnd"/>
      <w:r>
        <w:t>], [с], [с’], [</w:t>
      </w:r>
      <w:proofErr w:type="spellStart"/>
      <w:r>
        <w:t>з</w:t>
      </w:r>
      <w:proofErr w:type="spellEnd"/>
      <w:r>
        <w:t>], [</w:t>
      </w:r>
      <w:proofErr w:type="spellStart"/>
      <w:r>
        <w:t>з</w:t>
      </w:r>
      <w:proofErr w:type="spellEnd"/>
      <w:r>
        <w:t>’], [л], [л’], [</w:t>
      </w:r>
      <w:proofErr w:type="spellStart"/>
      <w:r>
        <w:t>ш</w:t>
      </w:r>
      <w:proofErr w:type="spellEnd"/>
      <w:r>
        <w:t>], [ж], [</w:t>
      </w:r>
      <w:proofErr w:type="spellStart"/>
      <w:proofErr w:type="gramStart"/>
      <w:r>
        <w:t>р</w:t>
      </w:r>
      <w:proofErr w:type="spellEnd"/>
      <w:proofErr w:type="gramEnd"/>
      <w:r>
        <w:t>], [</w:t>
      </w:r>
      <w:proofErr w:type="spellStart"/>
      <w:r>
        <w:t>р</w:t>
      </w:r>
      <w:proofErr w:type="spellEnd"/>
      <w:r>
        <w:t xml:space="preserve">’] и др. В соответствии с индивидуальными планами занятий.  </w:t>
      </w:r>
    </w:p>
    <w:p w:rsidR="003B6B2E" w:rsidRDefault="00283E12">
      <w:pPr>
        <w:numPr>
          <w:ilvl w:val="0"/>
          <w:numId w:val="23"/>
        </w:numPr>
        <w:ind w:right="55" w:hanging="240"/>
      </w:pPr>
      <w:r>
        <w:t xml:space="preserve">Преодоление затруднений в произношении сложных по структуре слов, состоящих из правильно произносимых звуков.  </w:t>
      </w:r>
    </w:p>
    <w:p w:rsidR="003B6B2E" w:rsidRDefault="00283E12">
      <w:pPr>
        <w:numPr>
          <w:ilvl w:val="0"/>
          <w:numId w:val="23"/>
        </w:numPr>
        <w:ind w:right="55" w:hanging="240"/>
      </w:pPr>
      <w:r>
        <w:t xml:space="preserve">Формирование грамматически правильной речи.  </w:t>
      </w:r>
    </w:p>
    <w:p w:rsidR="003B6B2E" w:rsidRDefault="00283E12">
      <w:pPr>
        <w:numPr>
          <w:ilvl w:val="0"/>
          <w:numId w:val="23"/>
        </w:numPr>
        <w:ind w:right="55" w:hanging="240"/>
      </w:pPr>
      <w:r>
        <w:t xml:space="preserve">Звуковой анализ и синтез слогов и слов, чтение, письмо в случае индивидуальных затруднений. </w:t>
      </w:r>
    </w:p>
    <w:p w:rsidR="003B6B2E" w:rsidRDefault="00283E12">
      <w:pPr>
        <w:ind w:left="764" w:right="55"/>
      </w:pPr>
      <w:r>
        <w:t xml:space="preserve">Фронтальные занятия  </w:t>
      </w:r>
    </w:p>
    <w:p w:rsidR="003B6B2E" w:rsidRDefault="00283E12">
      <w:pPr>
        <w:numPr>
          <w:ilvl w:val="0"/>
          <w:numId w:val="24"/>
        </w:numPr>
        <w:ind w:right="55" w:hanging="273"/>
      </w:pPr>
      <w:r>
        <w:t>Закрепление правильного произношения звуков [у], [а], [и], [</w:t>
      </w:r>
      <w:proofErr w:type="spellStart"/>
      <w:proofErr w:type="gramStart"/>
      <w:r>
        <w:t>п</w:t>
      </w:r>
      <w:proofErr w:type="spellEnd"/>
      <w:proofErr w:type="gramEnd"/>
      <w:r>
        <w:t>], [</w:t>
      </w:r>
      <w:proofErr w:type="spellStart"/>
      <w:r>
        <w:t>п</w:t>
      </w:r>
      <w:proofErr w:type="spellEnd"/>
      <w:r>
        <w:t>’], [э], [т], [т’], [к], [к’], [м], [м’], [л’], [о], [</w:t>
      </w:r>
      <w:proofErr w:type="spellStart"/>
      <w:r>
        <w:t>х</w:t>
      </w:r>
      <w:proofErr w:type="spellEnd"/>
      <w:r>
        <w:t>], [</w:t>
      </w:r>
      <w:proofErr w:type="spellStart"/>
      <w:r>
        <w:t>х</w:t>
      </w:r>
      <w:proofErr w:type="spellEnd"/>
      <w:r>
        <w:t>’], [</w:t>
      </w:r>
      <w:proofErr w:type="spellStart"/>
      <w:r>
        <w:t>j</w:t>
      </w:r>
      <w:proofErr w:type="spellEnd"/>
      <w:r>
        <w:t>], [</w:t>
      </w:r>
      <w:proofErr w:type="spellStart"/>
      <w:r>
        <w:t>ы</w:t>
      </w:r>
      <w:proofErr w:type="spellEnd"/>
      <w:r>
        <w:t xml:space="preserve">], [с].  </w:t>
      </w:r>
    </w:p>
    <w:p w:rsidR="003B6B2E" w:rsidRDefault="00283E12">
      <w:pPr>
        <w:numPr>
          <w:ilvl w:val="0"/>
          <w:numId w:val="24"/>
        </w:numPr>
        <w:ind w:right="55" w:hanging="273"/>
      </w:pPr>
      <w:proofErr w:type="gramStart"/>
      <w:r>
        <w:t>Различение звуков на слух: гласных — ([у], [а], [и], [э], [о], [</w:t>
      </w:r>
      <w:proofErr w:type="spellStart"/>
      <w:r>
        <w:t>ы</w:t>
      </w:r>
      <w:proofErr w:type="spellEnd"/>
      <w:r>
        <w:t xml:space="preserve">]), согласных — </w:t>
      </w:r>
      <w:proofErr w:type="gramEnd"/>
    </w:p>
    <w:p w:rsidR="003B6B2E" w:rsidRDefault="00283E12">
      <w:pPr>
        <w:ind w:left="764" w:right="1111"/>
      </w:pPr>
      <w:r>
        <w:t>[</w:t>
      </w:r>
      <w:proofErr w:type="spellStart"/>
      <w:proofErr w:type="gramStart"/>
      <w:r>
        <w:t>п</w:t>
      </w:r>
      <w:proofErr w:type="spellEnd"/>
      <w:proofErr w:type="gramEnd"/>
      <w:r>
        <w:t>], [т], [м], [к], [</w:t>
      </w:r>
      <w:proofErr w:type="spellStart"/>
      <w:r>
        <w:t>д</w:t>
      </w:r>
      <w:proofErr w:type="spellEnd"/>
      <w:r>
        <w:t>], [к’], [г], [</w:t>
      </w:r>
      <w:proofErr w:type="spellStart"/>
      <w:r>
        <w:t>х</w:t>
      </w:r>
      <w:proofErr w:type="spellEnd"/>
      <w:r>
        <w:t>], [л], [л’], [</w:t>
      </w:r>
      <w:proofErr w:type="spellStart"/>
      <w:r>
        <w:t>j</w:t>
      </w:r>
      <w:proofErr w:type="spellEnd"/>
      <w:r>
        <w:t>], [</w:t>
      </w:r>
      <w:proofErr w:type="spellStart"/>
      <w:r>
        <w:t>р</w:t>
      </w:r>
      <w:proofErr w:type="spellEnd"/>
      <w:r>
        <w:t>], [</w:t>
      </w:r>
      <w:proofErr w:type="spellStart"/>
      <w:r>
        <w:t>р</w:t>
      </w:r>
      <w:proofErr w:type="spellEnd"/>
      <w:r>
        <w:t>’], [с], [с’], [</w:t>
      </w:r>
      <w:proofErr w:type="spellStart"/>
      <w:r>
        <w:t>з</w:t>
      </w:r>
      <w:proofErr w:type="spellEnd"/>
      <w:r>
        <w:t>], [</w:t>
      </w:r>
      <w:proofErr w:type="spellStart"/>
      <w:r>
        <w:t>з</w:t>
      </w:r>
      <w:proofErr w:type="spellEnd"/>
      <w:r>
        <w:t>’], [</w:t>
      </w:r>
      <w:proofErr w:type="spellStart"/>
      <w:r>
        <w:t>ц</w:t>
      </w:r>
      <w:proofErr w:type="spellEnd"/>
      <w:r>
        <w:t xml:space="preserve">]  в различных </w:t>
      </w:r>
      <w:proofErr w:type="spellStart"/>
      <w:r>
        <w:t>звуко-слоговых</w:t>
      </w:r>
      <w:proofErr w:type="spellEnd"/>
      <w:r>
        <w:t xml:space="preserve"> структурах и словах без проговаривания.  </w:t>
      </w:r>
    </w:p>
    <w:p w:rsidR="003B6B2E" w:rsidRDefault="00283E12">
      <w:pPr>
        <w:numPr>
          <w:ilvl w:val="0"/>
          <w:numId w:val="24"/>
        </w:numPr>
        <w:ind w:right="55" w:hanging="273"/>
      </w:pPr>
      <w:r>
        <w:t>Дифференциация правильно произносимых звуков: [к] — [</w:t>
      </w:r>
      <w:proofErr w:type="spellStart"/>
      <w:r>
        <w:t>х</w:t>
      </w:r>
      <w:proofErr w:type="spellEnd"/>
      <w:r>
        <w:t>], [л’] — [</w:t>
      </w:r>
      <w:proofErr w:type="spellStart"/>
      <w:r>
        <w:t>j</w:t>
      </w:r>
      <w:proofErr w:type="spellEnd"/>
      <w:r>
        <w:t>], [</w:t>
      </w:r>
      <w:proofErr w:type="spellStart"/>
      <w:r>
        <w:t>ы</w:t>
      </w:r>
      <w:proofErr w:type="spellEnd"/>
      <w:r>
        <w:t xml:space="preserve">] — </w:t>
      </w:r>
    </w:p>
    <w:p w:rsidR="003B6B2E" w:rsidRDefault="00283E12">
      <w:pPr>
        <w:ind w:left="764" w:right="55"/>
      </w:pPr>
      <w:r>
        <w:t xml:space="preserve">[и].  </w:t>
      </w:r>
    </w:p>
    <w:p w:rsidR="003B6B2E" w:rsidRDefault="00283E12">
      <w:pPr>
        <w:numPr>
          <w:ilvl w:val="0"/>
          <w:numId w:val="24"/>
        </w:numPr>
        <w:ind w:right="55" w:hanging="273"/>
      </w:pPr>
      <w:r>
        <w:t xml:space="preserve">Усвоение слов различной </w:t>
      </w:r>
      <w:proofErr w:type="spellStart"/>
      <w:r>
        <w:t>звуко-слоговой</w:t>
      </w:r>
      <w:proofErr w:type="spellEnd"/>
      <w:r>
        <w:t xml:space="preserve"> сложности (преимущественно двух- и трехсложных)  в связи с закреплением правильного произношения звуков.  </w:t>
      </w:r>
    </w:p>
    <w:p w:rsidR="003B6B2E" w:rsidRDefault="00283E12">
      <w:pPr>
        <w:ind w:left="764" w:right="55"/>
      </w:pPr>
      <w:r>
        <w:t xml:space="preserve">Усвоение доступных ритмических моделей слов: </w:t>
      </w:r>
      <w:proofErr w:type="spellStart"/>
      <w:r>
        <w:t>тá</w:t>
      </w:r>
      <w:proofErr w:type="spellEnd"/>
      <w:proofErr w:type="gramStart"/>
      <w:r>
        <w:t>—т</w:t>
      </w:r>
      <w:proofErr w:type="gramEnd"/>
      <w:r>
        <w:t>а, та—</w:t>
      </w:r>
      <w:proofErr w:type="spellStart"/>
      <w:r>
        <w:t>тá</w:t>
      </w:r>
      <w:proofErr w:type="spellEnd"/>
      <w:r>
        <w:t xml:space="preserve">, </w:t>
      </w:r>
      <w:proofErr w:type="spellStart"/>
      <w:r>
        <w:t>тá</w:t>
      </w:r>
      <w:proofErr w:type="spellEnd"/>
      <w:r>
        <w:t xml:space="preserve">—та—та, та— </w:t>
      </w:r>
      <w:proofErr w:type="spellStart"/>
      <w:r>
        <w:t>тá</w:t>
      </w:r>
      <w:proofErr w:type="spellEnd"/>
      <w:r>
        <w:t xml:space="preserve">—та. </w:t>
      </w:r>
    </w:p>
    <w:p w:rsidR="003B6B2E" w:rsidRDefault="00283E12">
      <w:pPr>
        <w:ind w:left="764" w:right="55"/>
      </w:pPr>
      <w:r>
        <w:t>Определение ритмических моделей слов: вата—</w:t>
      </w:r>
      <w:proofErr w:type="spellStart"/>
      <w:r>
        <w:t>тáта</w:t>
      </w:r>
      <w:proofErr w:type="spellEnd"/>
      <w:r>
        <w:t>, вода—</w:t>
      </w:r>
      <w:proofErr w:type="spellStart"/>
      <w:r>
        <w:t>татá</w:t>
      </w:r>
      <w:proofErr w:type="spellEnd"/>
      <w:r>
        <w:t xml:space="preserve"> и т. п.  </w:t>
      </w:r>
    </w:p>
    <w:p w:rsidR="003B6B2E" w:rsidRDefault="00283E12">
      <w:pPr>
        <w:ind w:left="764" w:right="55"/>
      </w:pPr>
      <w:r>
        <w:t xml:space="preserve">Соотнесение слова с заданной ритмической моделью.  </w:t>
      </w:r>
    </w:p>
    <w:p w:rsidR="003B6B2E" w:rsidRDefault="00283E12">
      <w:pPr>
        <w:ind w:left="764" w:right="55"/>
      </w:pPr>
      <w:r>
        <w:t xml:space="preserve">Развитие речи </w:t>
      </w:r>
    </w:p>
    <w:p w:rsidR="003B6B2E" w:rsidRDefault="00283E12">
      <w:pPr>
        <w:numPr>
          <w:ilvl w:val="0"/>
          <w:numId w:val="25"/>
        </w:numPr>
        <w:ind w:right="55" w:hanging="244"/>
      </w:pPr>
      <w:r>
        <w:t xml:space="preserve">Воспитание направленности внимания к изучению грамматических форм слов за счет сравнения и сопоставления: существительных единственного и множественного числа с окончаниями и, </w:t>
      </w:r>
      <w:proofErr w:type="spellStart"/>
      <w:r>
        <w:t>ы</w:t>
      </w:r>
      <w:proofErr w:type="spellEnd"/>
      <w:r>
        <w:t xml:space="preserve">, а (куски, кусты, кружки, письма); различных окончаний существительных множественного числа, личных окончаний существительных множественного числа родительного падежа (много кусков, оленей, стульев, лент, окон и т. д.). </w:t>
      </w:r>
    </w:p>
    <w:p w:rsidR="003B6B2E" w:rsidRDefault="00283E12">
      <w:pPr>
        <w:ind w:left="764" w:right="55"/>
      </w:pPr>
      <w:r>
        <w:t xml:space="preserve">Согласование глаголов единственного и множественного числа настоящего времени с существительными (залаяла собака, залаяли ... собаки); сравнение личных окончаний глаголов настоящего времени в единственном и множественном </w:t>
      </w:r>
      <w:r>
        <w:lastRenderedPageBreak/>
        <w:t xml:space="preserve">числе (поет Валя, поют ... дети); привлечение внимания к родовой принадлежности предметов (мой ... стакан, моя ... сумка).  </w:t>
      </w:r>
    </w:p>
    <w:p w:rsidR="003B6B2E" w:rsidRDefault="00283E12">
      <w:pPr>
        <w:numPr>
          <w:ilvl w:val="0"/>
          <w:numId w:val="25"/>
        </w:numPr>
        <w:ind w:right="55" w:hanging="244"/>
      </w:pPr>
      <w:r>
        <w:t xml:space="preserve">Словарная работа. </w:t>
      </w:r>
      <w:proofErr w:type="gramStart"/>
      <w:r>
        <w:t xml:space="preserve">Привлечение внимания к образованию слов способом присоединения приставки (наливает, поливает, выливает...); способом присоединения суффиксов (мех — меховой — меховая, лимон — лимонный — лимонная); способом словосложения (пылесос, сенокос, снегопад); к словам с уменьшительно-ласкательным значением (пенек, лесок, колесико).  </w:t>
      </w:r>
      <w:proofErr w:type="gramEnd"/>
    </w:p>
    <w:p w:rsidR="003B6B2E" w:rsidRDefault="00283E12">
      <w:pPr>
        <w:numPr>
          <w:ilvl w:val="0"/>
          <w:numId w:val="25"/>
        </w:numPr>
        <w:ind w:right="55" w:hanging="244"/>
      </w:pPr>
      <w:r>
        <w:t xml:space="preserve">Предложение, связная речь.  </w:t>
      </w:r>
    </w:p>
    <w:p w:rsidR="003B6B2E" w:rsidRDefault="00283E12">
      <w:pPr>
        <w:ind w:left="764" w:right="55"/>
      </w:pPr>
      <w:r>
        <w:t xml:space="preserve">Привлечение внимания к составу простого распространенного предложения с прямым дополнением (Валя читает книгу); выделение слов из предложений с помощью вопросов:  кто? что делает? делает что?; составление предложений из слов, данных полностью или частично в начальной форме; воспитание навыка отвечать кратким (одним словом) и полным ответом на вопросы.  </w:t>
      </w:r>
    </w:p>
    <w:p w:rsidR="003B6B2E" w:rsidRDefault="00283E12">
      <w:pPr>
        <w:ind w:left="764" w:right="55"/>
      </w:pPr>
      <w:r>
        <w:t xml:space="preserve">Составление простых распространенных предложений с использованием предлогов </w:t>
      </w:r>
      <w:proofErr w:type="gramStart"/>
      <w:r>
        <w:t>на</w:t>
      </w:r>
      <w:proofErr w:type="gramEnd"/>
      <w:r>
        <w:t xml:space="preserve">, у, в, под, над, с, со по картинкам, по демонстрации действий, по вопросам.  </w:t>
      </w:r>
    </w:p>
    <w:p w:rsidR="003B6B2E" w:rsidRDefault="00283E12">
      <w:pPr>
        <w:ind w:left="764" w:right="55"/>
      </w:pPr>
      <w:r>
        <w:t xml:space="preserve">Объединение нескольких предложений в небольшой рассказ.  </w:t>
      </w:r>
    </w:p>
    <w:p w:rsidR="003B6B2E" w:rsidRDefault="00283E12">
      <w:pPr>
        <w:ind w:left="764" w:right="55"/>
      </w:pPr>
      <w:r>
        <w:t xml:space="preserve">Заучивание текстов наизусть. </w:t>
      </w:r>
    </w:p>
    <w:p w:rsidR="003B6B2E" w:rsidRDefault="00283E12">
      <w:pPr>
        <w:ind w:left="764" w:right="55"/>
      </w:pPr>
      <w:r>
        <w:t xml:space="preserve">Формирование элементарных навыков письма и чтения </w:t>
      </w:r>
    </w:p>
    <w:p w:rsidR="003B6B2E" w:rsidRDefault="00283E12">
      <w:pPr>
        <w:numPr>
          <w:ilvl w:val="0"/>
          <w:numId w:val="26"/>
        </w:numPr>
        <w:ind w:right="55"/>
      </w:pPr>
      <w:r>
        <w:t xml:space="preserve">Анализ звукового состава правильно произносимых слов (в связи с формированием навыков произношения и развития фонематического восприятия). Выделение начального гласного из слов (Аня, ива, утка), последовательное называние гласных из ряда </w:t>
      </w:r>
      <w:proofErr w:type="gramStart"/>
      <w:r>
        <w:t>двух — трех гласных</w:t>
      </w:r>
      <w:proofErr w:type="gramEnd"/>
      <w:r>
        <w:t xml:space="preserve"> (аи, </w:t>
      </w:r>
      <w:proofErr w:type="spellStart"/>
      <w:r>
        <w:t>уиа</w:t>
      </w:r>
      <w:proofErr w:type="spellEnd"/>
      <w:r>
        <w:t xml:space="preserve">).  </w:t>
      </w:r>
    </w:p>
    <w:p w:rsidR="003B6B2E" w:rsidRDefault="00283E12">
      <w:pPr>
        <w:ind w:left="764" w:right="55"/>
      </w:pPr>
      <w:r>
        <w:t>Анализ и синтез обратных слогов, например «</w:t>
      </w:r>
      <w:proofErr w:type="spellStart"/>
      <w:r>
        <w:t>am</w:t>
      </w:r>
      <w:proofErr w:type="spellEnd"/>
      <w:r>
        <w:t>», «</w:t>
      </w:r>
      <w:proofErr w:type="spellStart"/>
      <w:r>
        <w:t>ит</w:t>
      </w:r>
      <w:proofErr w:type="spellEnd"/>
      <w:r>
        <w:t xml:space="preserve">»; выделение последнего согласного из слов («мак», «кот»). Выделение слогообразующего гласного в позиции после согласного из слов, например: «ком», «кнут». Выделение первого согласного в слове. </w:t>
      </w:r>
    </w:p>
    <w:p w:rsidR="003B6B2E" w:rsidRDefault="00283E12">
      <w:pPr>
        <w:ind w:left="764" w:right="55"/>
      </w:pPr>
      <w:r>
        <w:t xml:space="preserve">Анализ и синтез слогов («та», «ми») и слов: «суп», «кит» (все упражнения по усвоению навыков звукового анализа и синтеза проводятся в игровой форме).  </w:t>
      </w:r>
    </w:p>
    <w:p w:rsidR="003B6B2E" w:rsidRDefault="00283E12">
      <w:pPr>
        <w:numPr>
          <w:ilvl w:val="0"/>
          <w:numId w:val="26"/>
        </w:numPr>
        <w:ind w:right="55"/>
      </w:pPr>
      <w:r>
        <w:t xml:space="preserve">Формирование навыка слогового чтения. Последовательное знакомство с буквами у, а, и, </w:t>
      </w:r>
      <w:proofErr w:type="spellStart"/>
      <w:proofErr w:type="gramStart"/>
      <w:r>
        <w:t>п</w:t>
      </w:r>
      <w:proofErr w:type="spellEnd"/>
      <w:proofErr w:type="gramEnd"/>
      <w:r>
        <w:t xml:space="preserve">, т, м, к, о, </w:t>
      </w:r>
      <w:proofErr w:type="spellStart"/>
      <w:r>
        <w:t>ы</w:t>
      </w:r>
      <w:proofErr w:type="spellEnd"/>
      <w:r>
        <w:t>, с на основе четкого правильного произношения твердых и мягких звуков, постепенно отрабатываемых в соответствии с программой по формированию произношения. Выкладывание из цветных фишек и букв, чтение и письмо обратных слогов: «</w:t>
      </w:r>
      <w:proofErr w:type="spellStart"/>
      <w:r>
        <w:t>am</w:t>
      </w:r>
      <w:proofErr w:type="spellEnd"/>
      <w:r>
        <w:t>», «</w:t>
      </w:r>
      <w:proofErr w:type="spellStart"/>
      <w:r>
        <w:t>ит</w:t>
      </w:r>
      <w:proofErr w:type="spellEnd"/>
      <w:r>
        <w:t xml:space="preserve">».  </w:t>
      </w:r>
    </w:p>
    <w:p w:rsidR="003B6B2E" w:rsidRDefault="00283E12">
      <w:pPr>
        <w:ind w:left="764" w:right="55"/>
      </w:pPr>
      <w:r>
        <w:t>Выкладывание из фишек и букв, а также слитное чтение прямых слогов: «та», «</w:t>
      </w:r>
      <w:proofErr w:type="spellStart"/>
      <w:r>
        <w:t>му</w:t>
      </w:r>
      <w:proofErr w:type="spellEnd"/>
      <w:r>
        <w:t xml:space="preserve">», «ми», «си» с ориентировкой на гласную букву.  </w:t>
      </w:r>
    </w:p>
    <w:p w:rsidR="003B6B2E" w:rsidRDefault="00283E12">
      <w:pPr>
        <w:ind w:left="764" w:right="55"/>
      </w:pPr>
      <w:proofErr w:type="spellStart"/>
      <w:r>
        <w:t>Преобразовывание</w:t>
      </w:r>
      <w:proofErr w:type="spellEnd"/>
      <w:r>
        <w:t xml:space="preserve"> слогов и их письмо.  </w:t>
      </w:r>
    </w:p>
    <w:p w:rsidR="003B6B2E" w:rsidRDefault="00283E12">
      <w:pPr>
        <w:ind w:left="764" w:right="55"/>
      </w:pPr>
      <w:r>
        <w:t xml:space="preserve">Выкладывание из букв разрезной азбуки и чтение слов, например: «сом», «кит».  </w:t>
      </w:r>
      <w:proofErr w:type="gramStart"/>
      <w:r>
        <w:t>Постепенное усвоение терминов «звук», «буква», «слово», «слог», «гласный звук», «согласный звук», «твердый звук», «мягкий звук».</w:t>
      </w:r>
      <w:proofErr w:type="gramEnd"/>
      <w:r>
        <w:t xml:space="preserve"> </w:t>
      </w:r>
      <w:r>
        <w:rPr>
          <w:b/>
        </w:rPr>
        <w:t xml:space="preserve">II Период Декабрь, январь, февраль </w:t>
      </w:r>
    </w:p>
    <w:p w:rsidR="003B6B2E" w:rsidRDefault="00283E12">
      <w:pPr>
        <w:ind w:left="764" w:right="55"/>
      </w:pPr>
      <w:r>
        <w:t xml:space="preserve">Произношение </w:t>
      </w:r>
    </w:p>
    <w:p w:rsidR="003B6B2E" w:rsidRDefault="00283E12">
      <w:pPr>
        <w:ind w:left="764" w:right="55"/>
      </w:pPr>
      <w:r>
        <w:t xml:space="preserve">Индивидуальные и подгрупповые занятия  </w:t>
      </w:r>
    </w:p>
    <w:p w:rsidR="003B6B2E" w:rsidRDefault="00283E12">
      <w:pPr>
        <w:numPr>
          <w:ilvl w:val="0"/>
          <w:numId w:val="27"/>
        </w:numPr>
        <w:ind w:right="55"/>
      </w:pPr>
      <w:r>
        <w:t>Постановка и первоначальное закрепление звуков: [т], [б], [б’], [</w:t>
      </w:r>
      <w:proofErr w:type="spellStart"/>
      <w:r>
        <w:t>д</w:t>
      </w:r>
      <w:proofErr w:type="spellEnd"/>
      <w:r>
        <w:t>], [</w:t>
      </w:r>
      <w:proofErr w:type="spellStart"/>
      <w:r>
        <w:t>д</w:t>
      </w:r>
      <w:proofErr w:type="spellEnd"/>
      <w:r>
        <w:t>’], [г], [г’], [</w:t>
      </w:r>
      <w:proofErr w:type="spellStart"/>
      <w:r>
        <w:t>ш</w:t>
      </w:r>
      <w:proofErr w:type="spellEnd"/>
      <w:r>
        <w:t>], [ж], [л], [</w:t>
      </w:r>
      <w:proofErr w:type="spellStart"/>
      <w:proofErr w:type="gramStart"/>
      <w:r>
        <w:t>р</w:t>
      </w:r>
      <w:proofErr w:type="spellEnd"/>
      <w:proofErr w:type="gramEnd"/>
      <w:r>
        <w:t>], [</w:t>
      </w:r>
      <w:proofErr w:type="spellStart"/>
      <w:r>
        <w:t>р</w:t>
      </w:r>
      <w:proofErr w:type="spellEnd"/>
      <w:r>
        <w:t>’], [</w:t>
      </w:r>
      <w:proofErr w:type="spellStart"/>
      <w:r>
        <w:t>ц</w:t>
      </w:r>
      <w:proofErr w:type="spellEnd"/>
      <w:r>
        <w:t>], [ч], [</w:t>
      </w:r>
      <w:proofErr w:type="spellStart"/>
      <w:r>
        <w:t>ш</w:t>
      </w:r>
      <w:proofErr w:type="spellEnd"/>
      <w:r>
        <w:t xml:space="preserve">] в соответствии с индивидуальными планами и планами фронтальных занятий.  </w:t>
      </w:r>
    </w:p>
    <w:p w:rsidR="003B6B2E" w:rsidRDefault="00283E12">
      <w:pPr>
        <w:numPr>
          <w:ilvl w:val="0"/>
          <w:numId w:val="27"/>
        </w:numPr>
        <w:ind w:right="55"/>
      </w:pPr>
      <w:r>
        <w:lastRenderedPageBreak/>
        <w:t xml:space="preserve">Преодоление затруднений в произношении трудных по структуре слов, состоящих из правильно произносимых звуков (строительство, космонавт и др.).  3. Формирование связной, грамматически правильной речи с учетом индивидуальных особенностей детей.  </w:t>
      </w:r>
    </w:p>
    <w:p w:rsidR="003B6B2E" w:rsidRDefault="00283E12">
      <w:pPr>
        <w:ind w:left="764" w:right="55"/>
      </w:pPr>
      <w:r>
        <w:t xml:space="preserve">Фронтальные занятия  </w:t>
      </w:r>
    </w:p>
    <w:p w:rsidR="003B6B2E" w:rsidRDefault="00283E12">
      <w:pPr>
        <w:numPr>
          <w:ilvl w:val="0"/>
          <w:numId w:val="28"/>
        </w:numPr>
        <w:ind w:right="55" w:hanging="259"/>
      </w:pPr>
      <w:r>
        <w:t>Закрепление правильного произношения звуков: [с] (продолжение), [с’], [</w:t>
      </w:r>
      <w:proofErr w:type="spellStart"/>
      <w:r>
        <w:t>з</w:t>
      </w:r>
      <w:proofErr w:type="spellEnd"/>
      <w:r>
        <w:t>], [</w:t>
      </w:r>
      <w:proofErr w:type="spellStart"/>
      <w:r>
        <w:t>з</w:t>
      </w:r>
      <w:proofErr w:type="spellEnd"/>
      <w:r>
        <w:t xml:space="preserve">’], </w:t>
      </w:r>
    </w:p>
    <w:p w:rsidR="003B6B2E" w:rsidRDefault="00283E12">
      <w:pPr>
        <w:ind w:left="764" w:right="55"/>
      </w:pPr>
      <w:r>
        <w:t>[б], [б’], [</w:t>
      </w:r>
      <w:proofErr w:type="spellStart"/>
      <w:r>
        <w:t>д</w:t>
      </w:r>
      <w:proofErr w:type="spellEnd"/>
      <w:r>
        <w:t>], [</w:t>
      </w:r>
      <w:proofErr w:type="spellStart"/>
      <w:r>
        <w:t>д</w:t>
      </w:r>
      <w:proofErr w:type="spellEnd"/>
      <w:r>
        <w:t>’], [г], [г’], [</w:t>
      </w:r>
      <w:proofErr w:type="spellStart"/>
      <w:r>
        <w:t>ш</w:t>
      </w:r>
      <w:proofErr w:type="spellEnd"/>
      <w:r>
        <w:t>], [л], [ж], [</w:t>
      </w:r>
      <w:proofErr w:type="spellStart"/>
      <w:proofErr w:type="gramStart"/>
      <w:r>
        <w:t>р</w:t>
      </w:r>
      <w:proofErr w:type="spellEnd"/>
      <w:proofErr w:type="gramEnd"/>
      <w:r>
        <w:t>], [</w:t>
      </w:r>
      <w:proofErr w:type="spellStart"/>
      <w:r>
        <w:t>р</w:t>
      </w:r>
      <w:proofErr w:type="spellEnd"/>
      <w:r>
        <w:t xml:space="preserve">’].  </w:t>
      </w:r>
    </w:p>
    <w:p w:rsidR="003B6B2E" w:rsidRDefault="00283E12">
      <w:pPr>
        <w:numPr>
          <w:ilvl w:val="0"/>
          <w:numId w:val="28"/>
        </w:numPr>
        <w:ind w:right="55" w:hanging="259"/>
      </w:pPr>
      <w:r>
        <w:t>Различение звуков на слух: [с] — [с’], [</w:t>
      </w:r>
      <w:proofErr w:type="spellStart"/>
      <w:r>
        <w:t>з</w:t>
      </w:r>
      <w:proofErr w:type="spellEnd"/>
      <w:r>
        <w:t>] — [</w:t>
      </w:r>
      <w:proofErr w:type="spellStart"/>
      <w:r>
        <w:t>з</w:t>
      </w:r>
      <w:proofErr w:type="spellEnd"/>
      <w:r>
        <w:t>’], [</w:t>
      </w:r>
      <w:proofErr w:type="spellStart"/>
      <w:r>
        <w:t>з</w:t>
      </w:r>
      <w:proofErr w:type="spellEnd"/>
      <w:r>
        <w:t>] — [</w:t>
      </w:r>
      <w:proofErr w:type="spellStart"/>
      <w:r>
        <w:t>з</w:t>
      </w:r>
      <w:proofErr w:type="spellEnd"/>
      <w:r>
        <w:t>’] — [с] — [с’], [б] — [б’] — [</w:t>
      </w:r>
      <w:proofErr w:type="spellStart"/>
      <w:proofErr w:type="gramStart"/>
      <w:r>
        <w:t>п</w:t>
      </w:r>
      <w:proofErr w:type="spellEnd"/>
      <w:proofErr w:type="gramEnd"/>
      <w:r>
        <w:t>] — [</w:t>
      </w:r>
      <w:proofErr w:type="spellStart"/>
      <w:r>
        <w:t>п</w:t>
      </w:r>
      <w:proofErr w:type="spellEnd"/>
      <w:r>
        <w:t>’], [</w:t>
      </w:r>
      <w:proofErr w:type="spellStart"/>
      <w:r>
        <w:t>д</w:t>
      </w:r>
      <w:proofErr w:type="spellEnd"/>
      <w:r>
        <w:t>] — [</w:t>
      </w:r>
      <w:proofErr w:type="spellStart"/>
      <w:r>
        <w:t>д</w:t>
      </w:r>
      <w:proofErr w:type="spellEnd"/>
      <w:r>
        <w:t xml:space="preserve">’],  </w:t>
      </w:r>
    </w:p>
    <w:p w:rsidR="003B6B2E" w:rsidRDefault="00283E12">
      <w:pPr>
        <w:ind w:left="764" w:right="55"/>
      </w:pPr>
      <w:r>
        <w:t>[</w:t>
      </w:r>
      <w:proofErr w:type="spellStart"/>
      <w:r>
        <w:t>д</w:t>
      </w:r>
      <w:proofErr w:type="spellEnd"/>
      <w:r>
        <w:t>] — [</w:t>
      </w:r>
      <w:proofErr w:type="spellStart"/>
      <w:r>
        <w:t>д</w:t>
      </w:r>
      <w:proofErr w:type="spellEnd"/>
      <w:r>
        <w:t>’] — [т] — [т’] — [г] — [г’], [г] — [г’] — [к] — [к’] — [</w:t>
      </w:r>
      <w:proofErr w:type="spellStart"/>
      <w:r>
        <w:t>д</w:t>
      </w:r>
      <w:proofErr w:type="spellEnd"/>
      <w:r>
        <w:t>] — [</w:t>
      </w:r>
      <w:proofErr w:type="spellStart"/>
      <w:r>
        <w:t>д</w:t>
      </w:r>
      <w:proofErr w:type="spellEnd"/>
      <w:r>
        <w:t>’], [</w:t>
      </w:r>
      <w:proofErr w:type="spellStart"/>
      <w:r>
        <w:t>ш</w:t>
      </w:r>
      <w:proofErr w:type="spellEnd"/>
      <w:r>
        <w:t>] — [с] — [ж] — [</w:t>
      </w:r>
      <w:proofErr w:type="spellStart"/>
      <w:r>
        <w:t>щ</w:t>
      </w:r>
      <w:proofErr w:type="spellEnd"/>
      <w:r>
        <w:t>], [л] — [л’] — [</w:t>
      </w:r>
      <w:proofErr w:type="spellStart"/>
      <w:proofErr w:type="gramStart"/>
      <w:r>
        <w:t>р</w:t>
      </w:r>
      <w:proofErr w:type="spellEnd"/>
      <w:proofErr w:type="gramEnd"/>
      <w:r>
        <w:t>] — [</w:t>
      </w:r>
      <w:proofErr w:type="spellStart"/>
      <w:r>
        <w:t>р</w:t>
      </w:r>
      <w:proofErr w:type="spellEnd"/>
      <w:r>
        <w:t>’], [ж]  — [</w:t>
      </w:r>
      <w:proofErr w:type="spellStart"/>
      <w:r>
        <w:t>з</w:t>
      </w:r>
      <w:proofErr w:type="spellEnd"/>
      <w:r>
        <w:t>] — [</w:t>
      </w:r>
      <w:proofErr w:type="spellStart"/>
      <w:r>
        <w:t>ш</w:t>
      </w:r>
      <w:proofErr w:type="spellEnd"/>
      <w:r>
        <w:t xml:space="preserve">] (без проговаривания).  </w:t>
      </w:r>
    </w:p>
    <w:p w:rsidR="003B6B2E" w:rsidRDefault="00283E12">
      <w:pPr>
        <w:numPr>
          <w:ilvl w:val="0"/>
          <w:numId w:val="28"/>
        </w:numPr>
        <w:ind w:right="55" w:hanging="259"/>
      </w:pPr>
      <w:r>
        <w:t>Дифференциация правильно произносимых звуков: [с] — [с’], [</w:t>
      </w:r>
      <w:proofErr w:type="spellStart"/>
      <w:r>
        <w:t>з</w:t>
      </w:r>
      <w:proofErr w:type="spellEnd"/>
      <w:r>
        <w:t>] — [</w:t>
      </w:r>
      <w:proofErr w:type="spellStart"/>
      <w:r>
        <w:t>з</w:t>
      </w:r>
      <w:proofErr w:type="spellEnd"/>
      <w:r>
        <w:t>’], [б] — [</w:t>
      </w:r>
      <w:proofErr w:type="spellStart"/>
      <w:proofErr w:type="gramStart"/>
      <w:r>
        <w:t>п</w:t>
      </w:r>
      <w:proofErr w:type="spellEnd"/>
      <w:proofErr w:type="gramEnd"/>
      <w:r>
        <w:t>], [</w:t>
      </w:r>
      <w:proofErr w:type="spellStart"/>
      <w:r>
        <w:t>д</w:t>
      </w:r>
      <w:proofErr w:type="spellEnd"/>
      <w:r>
        <w:t>] — [т], [г] — [к], [с] — [</w:t>
      </w:r>
      <w:proofErr w:type="spellStart"/>
      <w:r>
        <w:t>ш</w:t>
      </w:r>
      <w:proofErr w:type="spellEnd"/>
      <w:r>
        <w:t>], [ж] — [</w:t>
      </w:r>
      <w:proofErr w:type="spellStart"/>
      <w:r>
        <w:t>з</w:t>
      </w:r>
      <w:proofErr w:type="spellEnd"/>
      <w:r>
        <w:t>], [ж] — [</w:t>
      </w:r>
      <w:proofErr w:type="spellStart"/>
      <w:r>
        <w:t>ш</w:t>
      </w:r>
      <w:proofErr w:type="spellEnd"/>
      <w:r>
        <w:t>], [с] — [</w:t>
      </w:r>
      <w:proofErr w:type="spellStart"/>
      <w:r>
        <w:t>ш</w:t>
      </w:r>
      <w:proofErr w:type="spellEnd"/>
      <w:r>
        <w:t>] — [</w:t>
      </w:r>
      <w:proofErr w:type="spellStart"/>
      <w:r>
        <w:t>з</w:t>
      </w:r>
      <w:proofErr w:type="spellEnd"/>
      <w:r>
        <w:t>] — [ж], [</w:t>
      </w:r>
      <w:proofErr w:type="spellStart"/>
      <w:r>
        <w:t>р</w:t>
      </w:r>
      <w:proofErr w:type="spellEnd"/>
      <w:r>
        <w:t>] — [</w:t>
      </w:r>
      <w:proofErr w:type="spellStart"/>
      <w:r>
        <w:t>р</w:t>
      </w:r>
      <w:proofErr w:type="spellEnd"/>
      <w:r>
        <w:t xml:space="preserve">’], [л] — [л’].  </w:t>
      </w:r>
    </w:p>
    <w:p w:rsidR="003B6B2E" w:rsidRDefault="00283E12">
      <w:pPr>
        <w:numPr>
          <w:ilvl w:val="0"/>
          <w:numId w:val="28"/>
        </w:numPr>
        <w:ind w:right="55" w:hanging="259"/>
      </w:pPr>
      <w:r>
        <w:t xml:space="preserve">Усвоение слов сложного слогового состава (тротуар, перекресток, экскаватор и др.) в связи с закреплением правильного произношения перечисленных звуков.  5. Анализ и синтез звукового состава слов, усвоенной </w:t>
      </w:r>
      <w:proofErr w:type="spellStart"/>
      <w:r>
        <w:t>звуко-слоговой</w:t>
      </w:r>
      <w:proofErr w:type="spellEnd"/>
      <w:r>
        <w:t xml:space="preserve"> структуры. </w:t>
      </w:r>
    </w:p>
    <w:p w:rsidR="003B6B2E" w:rsidRDefault="00283E12">
      <w:pPr>
        <w:ind w:left="764" w:right="55"/>
      </w:pPr>
      <w:r>
        <w:t xml:space="preserve">Развитие речи </w:t>
      </w:r>
    </w:p>
    <w:p w:rsidR="003B6B2E" w:rsidRDefault="00283E12">
      <w:pPr>
        <w:ind w:left="764" w:right="55"/>
      </w:pPr>
      <w:r>
        <w:t xml:space="preserve">1. Развитие внимания к изменению грамматических форм слов в зависимости от рода, числа, падежа, времени действия </w:t>
      </w:r>
    </w:p>
    <w:p w:rsidR="003B6B2E" w:rsidRDefault="00283E12">
      <w:pPr>
        <w:ind w:left="764" w:right="55"/>
      </w:pPr>
      <w:r>
        <w:t xml:space="preserve">Усвоение наиболее сложных форм множественного числа существительных </w:t>
      </w:r>
    </w:p>
    <w:p w:rsidR="003B6B2E" w:rsidRDefault="00283E12">
      <w:pPr>
        <w:ind w:left="764" w:right="55"/>
      </w:pPr>
      <w:r>
        <w:t xml:space="preserve">(пальто, торты, крылья...).  </w:t>
      </w:r>
    </w:p>
    <w:p w:rsidR="003B6B2E" w:rsidRDefault="00283E12">
      <w:pPr>
        <w:ind w:left="764" w:right="55"/>
      </w:pPr>
      <w:r>
        <w:t xml:space="preserve">Усвоение форм множественного числа родительного падежа существительных (много — яблок, платьев). </w:t>
      </w:r>
      <w:proofErr w:type="gramStart"/>
      <w:r>
        <w:t>Привлечение внимания к падежным окончаниям существительных (В лесу жила белка.</w:t>
      </w:r>
      <w:proofErr w:type="gramEnd"/>
      <w:r>
        <w:t xml:space="preserve"> Дети любовались ... белкой. Дети кормили ... белку); к согласованию прилагательных с существительными мужского и женского рода в единственном и множественном числе (большой ... мишка, большая ... кошка, большие ... кубики)</w:t>
      </w:r>
      <w:proofErr w:type="gramStart"/>
      <w:r>
        <w:t>;к</w:t>
      </w:r>
      <w:proofErr w:type="gramEnd"/>
      <w:r>
        <w:t xml:space="preserve"> согласованию прилагательных с существительными среднего рода и сопоставлению окончаний прилагательных мужского, женского и среднего рода в единственном и множественном числе (ой ... голубой платок; </w:t>
      </w:r>
      <w:proofErr w:type="spellStart"/>
      <w:r>
        <w:t>ая</w:t>
      </w:r>
      <w:proofErr w:type="spellEnd"/>
      <w:r>
        <w:t xml:space="preserve">... голубая лента; </w:t>
      </w:r>
      <w:proofErr w:type="spellStart"/>
      <w:proofErr w:type="gramStart"/>
      <w:r>
        <w:t>ое</w:t>
      </w:r>
      <w:proofErr w:type="spellEnd"/>
      <w:r>
        <w:t xml:space="preserve"> ... голубое платье; </w:t>
      </w:r>
      <w:proofErr w:type="spellStart"/>
      <w:r>
        <w:t>ые</w:t>
      </w:r>
      <w:proofErr w:type="spellEnd"/>
      <w:r>
        <w:t xml:space="preserve"> ... голубые полотенца).  </w:t>
      </w:r>
      <w:proofErr w:type="gramEnd"/>
    </w:p>
    <w:p w:rsidR="003B6B2E" w:rsidRDefault="00283E12">
      <w:pPr>
        <w:ind w:left="764" w:right="55"/>
      </w:pPr>
      <w:proofErr w:type="gramStart"/>
      <w:r>
        <w:t>Употребление сочетаний прилагательных с существительными единственного и множественного числа в составе предложения в разных падежах (В зале много... светлых ламп.</w:t>
      </w:r>
      <w:proofErr w:type="gramEnd"/>
      <w:r>
        <w:t xml:space="preserve"> Дети кормили морковкой... белого кролика. </w:t>
      </w:r>
      <w:proofErr w:type="gramStart"/>
      <w:r>
        <w:t>Дети давали корм... белым кроликам...).</w:t>
      </w:r>
      <w:proofErr w:type="gramEnd"/>
      <w:r>
        <w:t xml:space="preserve"> Воспитание умения в простых случаях сочетать числительные с существительными в роде, числе, падеже (Куклам сшили... два платья... пять платьев, две рубашки... пять рубашек). </w:t>
      </w:r>
    </w:p>
    <w:p w:rsidR="003B6B2E" w:rsidRDefault="00283E12">
      <w:pPr>
        <w:ind w:left="764" w:right="55"/>
      </w:pPr>
      <w:r>
        <w:t xml:space="preserve">Сравнение и сопоставление глаголов настоящего, прошедшего и будущего времени (катаю — катал — буду катать); глаголов совершенного и несовершенного вида (красит — выкрасил). </w:t>
      </w:r>
    </w:p>
    <w:p w:rsidR="003B6B2E" w:rsidRDefault="00283E12">
      <w:pPr>
        <w:numPr>
          <w:ilvl w:val="0"/>
          <w:numId w:val="29"/>
        </w:numPr>
        <w:ind w:right="55" w:hanging="244"/>
      </w:pPr>
      <w:r>
        <w:t xml:space="preserve">Словарная работа. </w:t>
      </w:r>
    </w:p>
    <w:p w:rsidR="003B6B2E" w:rsidRDefault="00283E12">
      <w:pPr>
        <w:ind w:left="764" w:right="55"/>
      </w:pPr>
      <w:r>
        <w:t xml:space="preserve">Привлечение внимания к образованию слов (на новом лексическом материале) способом присоединения приставки (прибыл, приклеил, прибежал, приполз, прискакал; уехал, приехал, подъехал, заехал); способом присоединения суффиксов — образование относительных прилагательных (деревянный, </w:t>
      </w:r>
      <w:proofErr w:type="spellStart"/>
      <w:r>
        <w:t>ая</w:t>
      </w:r>
      <w:proofErr w:type="spellEnd"/>
      <w:r>
        <w:t xml:space="preserve">, </w:t>
      </w:r>
      <w:proofErr w:type="spellStart"/>
      <w:r>
        <w:t>ое</w:t>
      </w:r>
      <w:proofErr w:type="spellEnd"/>
      <w:r>
        <w:t xml:space="preserve">, </w:t>
      </w:r>
      <w:proofErr w:type="spellStart"/>
      <w:r>
        <w:t>ые</w:t>
      </w:r>
      <w:proofErr w:type="spellEnd"/>
      <w:r>
        <w:t xml:space="preserve">; пластмассовый, </w:t>
      </w:r>
      <w:proofErr w:type="spellStart"/>
      <w:r>
        <w:t>ая</w:t>
      </w:r>
      <w:proofErr w:type="spellEnd"/>
      <w:r>
        <w:t xml:space="preserve">, </w:t>
      </w:r>
      <w:proofErr w:type="spellStart"/>
      <w:r>
        <w:t>ое</w:t>
      </w:r>
      <w:proofErr w:type="spellEnd"/>
      <w:r>
        <w:t xml:space="preserve">, </w:t>
      </w:r>
      <w:proofErr w:type="spellStart"/>
      <w:r>
        <w:t>ые</w:t>
      </w:r>
      <w:proofErr w:type="spellEnd"/>
      <w:r>
        <w:t>)</w:t>
      </w:r>
      <w:proofErr w:type="gramStart"/>
      <w:r>
        <w:t>,з</w:t>
      </w:r>
      <w:proofErr w:type="gramEnd"/>
      <w:r>
        <w:t xml:space="preserve">а счет словосложения (трехколесный, первоклассник). </w:t>
      </w:r>
    </w:p>
    <w:p w:rsidR="003B6B2E" w:rsidRDefault="00283E12">
      <w:pPr>
        <w:ind w:left="764" w:right="55"/>
      </w:pPr>
      <w:proofErr w:type="gramStart"/>
      <w:r>
        <w:lastRenderedPageBreak/>
        <w:t>Формирование умения употреблять образованные слова в составе предложений в различных падежных формах (У меня нет ... стеклянной вазы.</w:t>
      </w:r>
      <w:proofErr w:type="gramEnd"/>
      <w:r>
        <w:t xml:space="preserve"> Я катался на ... трехколесном велосипеде. Грузовик подъехал к заводу)</w:t>
      </w:r>
      <w:proofErr w:type="gramStart"/>
      <w:r>
        <w:t>.П</w:t>
      </w:r>
      <w:proofErr w:type="gramEnd"/>
      <w:r>
        <w:t xml:space="preserve">ривлечение внимания к глаголам с чередованием согласных (стричь, стригу, стрижет...). Образование уменьшительно-ласкательной формы существительных и прилагательных (У лисы длинный пушистый </w:t>
      </w:r>
      <w:proofErr w:type="spellStart"/>
      <w:r>
        <w:t>хвост</w:t>
      </w:r>
      <w:proofErr w:type="gramStart"/>
      <w:r>
        <w:t>.У</w:t>
      </w:r>
      <w:proofErr w:type="spellEnd"/>
      <w:proofErr w:type="gramEnd"/>
      <w:r>
        <w:t xml:space="preserve"> зайчика коротенький пушистый хвостик). </w:t>
      </w:r>
    </w:p>
    <w:p w:rsidR="003B6B2E" w:rsidRDefault="00283E12">
      <w:pPr>
        <w:numPr>
          <w:ilvl w:val="0"/>
          <w:numId w:val="29"/>
        </w:numPr>
        <w:ind w:right="55" w:hanging="244"/>
      </w:pPr>
      <w:r>
        <w:t xml:space="preserve">Предложения  </w:t>
      </w:r>
    </w:p>
    <w:p w:rsidR="003B6B2E" w:rsidRDefault="00283E12">
      <w:pPr>
        <w:ind w:left="764" w:right="55"/>
      </w:pPr>
      <w:r>
        <w:t xml:space="preserve">Привлечение внимания к порядку слов и изменению форм слов в составе простого распространенного предложения. </w:t>
      </w:r>
    </w:p>
    <w:p w:rsidR="003B6B2E" w:rsidRDefault="00283E12">
      <w:pPr>
        <w:ind w:left="764" w:right="55"/>
      </w:pPr>
      <w:proofErr w:type="gramStart"/>
      <w:r>
        <w:t xml:space="preserve">Составление предложений без предлогов и с предлогами на, под, над, к, у, от, с (со), из, в, по, между, за, перед, из слов в начальной форме (скамейка, под, спать, собака — Под скамейкой спит собака...). </w:t>
      </w:r>
      <w:proofErr w:type="gramEnd"/>
    </w:p>
    <w:p w:rsidR="003B6B2E" w:rsidRDefault="00283E12">
      <w:pPr>
        <w:ind w:left="764" w:right="55"/>
      </w:pPr>
      <w:r>
        <w:t>Составление предложений из «живых слов» (которые изображают дети) и распространение предложений с помощью вопросов (Миша вешает шубу — Миша вешает в шкаф меховую шубу)</w:t>
      </w:r>
      <w:proofErr w:type="gramStart"/>
      <w:r>
        <w:t>.С</w:t>
      </w:r>
      <w:proofErr w:type="gramEnd"/>
      <w:r>
        <w:t>оставление предложений с использованием заданных словосочетаний (серенькую белочку — Дети видели в лесу серенькую белочку...; серенькой белочке — Дети дали орешков серенькой белочке...). Добавление в предложение пропущенных предлогов: кусты сирени посадили ... (перед, за) домом; елочка росла ... (у, около, возле</w:t>
      </w:r>
      <w:proofErr w:type="gramStart"/>
      <w:r>
        <w:t>)д</w:t>
      </w:r>
      <w:proofErr w:type="gramEnd"/>
      <w:r>
        <w:t xml:space="preserve">ома. Закрепление навыков составления полного ответа на поставленный вопрос. </w:t>
      </w:r>
    </w:p>
    <w:p w:rsidR="003B6B2E" w:rsidRDefault="00283E12">
      <w:pPr>
        <w:numPr>
          <w:ilvl w:val="0"/>
          <w:numId w:val="29"/>
        </w:numPr>
        <w:ind w:right="55" w:hanging="244"/>
      </w:pPr>
      <w:r>
        <w:t xml:space="preserve">Связная речь </w:t>
      </w:r>
    </w:p>
    <w:p w:rsidR="003B6B2E" w:rsidRDefault="00283E12">
      <w:pPr>
        <w:ind w:left="764" w:right="55"/>
      </w:pPr>
      <w:r>
        <w:t xml:space="preserve">Составление детьми предложений по результатам выполнения словесной инструкции (надо встать со стула, выйти из-за стола, подойти к большому столу, взять зеленую грузовую машину и поставить ее на среднюю полку шкафа). Развитие умения составить рассказ из предложений, данных в задуманной последовательности. Развитие умения пересказывать тексты. Заучивание наизусть прозаических и стихотворных текстов, скороговорок. Формирование элементарных навыков письма и чтения </w:t>
      </w:r>
    </w:p>
    <w:p w:rsidR="003B6B2E" w:rsidRDefault="00283E12">
      <w:pPr>
        <w:numPr>
          <w:ilvl w:val="0"/>
          <w:numId w:val="30"/>
        </w:numPr>
        <w:ind w:right="55" w:hanging="369"/>
      </w:pPr>
      <w:r>
        <w:t xml:space="preserve">Звуковой анализ слов  </w:t>
      </w:r>
    </w:p>
    <w:p w:rsidR="003B6B2E" w:rsidRDefault="00283E12">
      <w:pPr>
        <w:ind w:left="764" w:right="55"/>
      </w:pPr>
      <w:r>
        <w:t xml:space="preserve">Деление слов на слоги, составление слоговой схемы односложных и двухсложных слов. </w:t>
      </w:r>
      <w:proofErr w:type="spellStart"/>
      <w:r>
        <w:t>Звуко-слоговой</w:t>
      </w:r>
      <w:proofErr w:type="spellEnd"/>
      <w:r>
        <w:t xml:space="preserve"> анализ слов, таких, как косы, сани, суп, утка. Составление схемы слов из полосок и фишек. Звуки гласные и согласные; твердые и мягкие.  Качественная характеристика звуков.  </w:t>
      </w:r>
    </w:p>
    <w:p w:rsidR="003B6B2E" w:rsidRDefault="00283E12">
      <w:pPr>
        <w:ind w:left="764" w:right="55"/>
      </w:pPr>
      <w:r>
        <w:t xml:space="preserve">Усвоение слогообразующей роли гласных (в каждом слоге один гласный звук).  </w:t>
      </w:r>
    </w:p>
    <w:p w:rsidR="003B6B2E" w:rsidRDefault="00283E12">
      <w:pPr>
        <w:ind w:left="764" w:right="55"/>
      </w:pPr>
      <w:r>
        <w:t xml:space="preserve">Развитие умения находить в слове ударный гласный.  </w:t>
      </w:r>
    </w:p>
    <w:p w:rsidR="003B6B2E" w:rsidRDefault="00283E12">
      <w:pPr>
        <w:ind w:left="764" w:right="55"/>
      </w:pPr>
      <w:r>
        <w:t xml:space="preserve">Развитие умения подбирать слова к данным схемам.  </w:t>
      </w:r>
    </w:p>
    <w:p w:rsidR="003B6B2E" w:rsidRDefault="00283E12">
      <w:pPr>
        <w:ind w:left="764" w:right="55"/>
      </w:pPr>
      <w:r>
        <w:t xml:space="preserve">Развитие умения подбирать слова к данной модели (первый звук твердый согласный, второй — гласный, третий — мягкий согласный, четвертый — гласный и т. п.). </w:t>
      </w:r>
    </w:p>
    <w:p w:rsidR="003B6B2E" w:rsidRDefault="00283E12">
      <w:pPr>
        <w:numPr>
          <w:ilvl w:val="0"/>
          <w:numId w:val="30"/>
        </w:numPr>
        <w:ind w:right="55" w:hanging="369"/>
      </w:pPr>
      <w:r>
        <w:t xml:space="preserve">Формирование начальных навыков чтения (работа с разрезной азбукой) </w:t>
      </w:r>
    </w:p>
    <w:p w:rsidR="003B6B2E" w:rsidRDefault="00283E12">
      <w:pPr>
        <w:ind w:left="764" w:right="55"/>
      </w:pPr>
      <w:r>
        <w:t xml:space="preserve">Последовательное усвоение букв б, в, </w:t>
      </w:r>
      <w:proofErr w:type="spellStart"/>
      <w:r>
        <w:t>д</w:t>
      </w:r>
      <w:proofErr w:type="spellEnd"/>
      <w:r>
        <w:t xml:space="preserve">, э, г, </w:t>
      </w:r>
      <w:proofErr w:type="spellStart"/>
      <w:r>
        <w:t>ш</w:t>
      </w:r>
      <w:proofErr w:type="spellEnd"/>
      <w:r>
        <w:t xml:space="preserve">, е, л, ж, ё, </w:t>
      </w:r>
      <w:proofErr w:type="spellStart"/>
      <w:proofErr w:type="gramStart"/>
      <w:r>
        <w:t>р</w:t>
      </w:r>
      <w:proofErr w:type="spellEnd"/>
      <w:proofErr w:type="gramEnd"/>
      <w:r>
        <w:t xml:space="preserve">, и.  </w:t>
      </w:r>
    </w:p>
    <w:p w:rsidR="003B6B2E" w:rsidRDefault="00283E12">
      <w:pPr>
        <w:ind w:left="764" w:right="55"/>
      </w:pPr>
      <w:r>
        <w:t xml:space="preserve">Составление слов из букв разрезной азбуки, из данных слогов, дополнение слов недостающими буквами (по следам устного анализа). Преобразование слов (суп — сук, Тата — </w:t>
      </w:r>
      <w:proofErr w:type="spellStart"/>
      <w:r>
        <w:t>Ната</w:t>
      </w:r>
      <w:proofErr w:type="spellEnd"/>
      <w:r>
        <w:t xml:space="preserve">) за счет замены одной буквы. Усвоение буквенного состава слов, например: «Таня», «Яма».  </w:t>
      </w:r>
    </w:p>
    <w:p w:rsidR="003B6B2E" w:rsidRDefault="00283E12">
      <w:pPr>
        <w:numPr>
          <w:ilvl w:val="0"/>
          <w:numId w:val="30"/>
        </w:numPr>
        <w:ind w:right="55" w:hanging="369"/>
      </w:pPr>
      <w:r>
        <w:lastRenderedPageBreak/>
        <w:t xml:space="preserve">Письмо букв и слов. Усвоение следующих навыков: слова пишутся раздельно, имена людей и клички животных пишутся с заглавной буквы. Обучение чтению предложений и текстов. </w:t>
      </w:r>
    </w:p>
    <w:p w:rsidR="003B6B2E" w:rsidRDefault="00283E12">
      <w:pPr>
        <w:numPr>
          <w:ilvl w:val="0"/>
          <w:numId w:val="30"/>
        </w:numPr>
        <w:ind w:right="55" w:hanging="369"/>
      </w:pPr>
      <w:r>
        <w:t xml:space="preserve">Звуки и буквы  </w:t>
      </w:r>
    </w:p>
    <w:p w:rsidR="003B6B2E" w:rsidRDefault="00283E12">
      <w:pPr>
        <w:ind w:left="764" w:right="55"/>
      </w:pPr>
      <w:r>
        <w:t xml:space="preserve">Определение различий и качественных характеристик звуков: «гласный — согласный», «твердый — мягкий», «звонкий — глухой».  </w:t>
      </w:r>
    </w:p>
    <w:p w:rsidR="003B6B2E" w:rsidRDefault="00283E12">
      <w:pPr>
        <w:numPr>
          <w:ilvl w:val="0"/>
          <w:numId w:val="30"/>
        </w:numPr>
        <w:ind w:right="55" w:hanging="369"/>
      </w:pPr>
      <w:r>
        <w:t xml:space="preserve">Слово  </w:t>
      </w:r>
    </w:p>
    <w:p w:rsidR="003B6B2E" w:rsidRDefault="00283E12">
      <w:pPr>
        <w:ind w:left="764" w:right="55"/>
      </w:pPr>
      <w:proofErr w:type="spellStart"/>
      <w:proofErr w:type="gramStart"/>
      <w:r>
        <w:t>Звуко-слоговой</w:t>
      </w:r>
      <w:proofErr w:type="spellEnd"/>
      <w:r>
        <w:t xml:space="preserve"> анализ слов (например: «вагон», «бумага», «кошка», «плот», «краска», «красный» и некоторых более сложных, произношение которых не расходится с написанием).</w:t>
      </w:r>
      <w:proofErr w:type="gramEnd"/>
      <w:r>
        <w:t xml:space="preserve"> Выкладывание слов из букв, выделение из слов ударного гласного.  </w:t>
      </w:r>
    </w:p>
    <w:p w:rsidR="003B6B2E" w:rsidRDefault="00283E12">
      <w:pPr>
        <w:ind w:left="764" w:right="55"/>
      </w:pPr>
      <w:r>
        <w:t>Выкладывание слов из букв разрезной азбуки после анализа и без предварительного анализа; преобразование слов за счет замены или добавления букв (мышка — мушка — мишка...; стол — столик и др.); добавление в слова пропущенных букв (</w:t>
      </w:r>
      <w:proofErr w:type="spellStart"/>
      <w:r>
        <w:t>ми-ка</w:t>
      </w:r>
      <w:proofErr w:type="spellEnd"/>
      <w:r>
        <w:t xml:space="preserve">).  </w:t>
      </w:r>
    </w:p>
    <w:p w:rsidR="003B6B2E" w:rsidRDefault="00283E12">
      <w:pPr>
        <w:ind w:left="764" w:right="55"/>
      </w:pPr>
      <w:r>
        <w:t xml:space="preserve">Закрепление навыка подбора слов к звуковым схемам или по модели. Усвоение буквенного состава слов (например: «ветка, «ели», «котенок», «елка»). Заполнение схем, обозначающих буквенный состав слова (занимательная форма подачи материала в виде: кроссвордов, шарад, загадок), выполнение упражнений. </w:t>
      </w:r>
    </w:p>
    <w:p w:rsidR="003B6B2E" w:rsidRDefault="00283E12">
      <w:pPr>
        <w:numPr>
          <w:ilvl w:val="0"/>
          <w:numId w:val="30"/>
        </w:numPr>
        <w:ind w:right="55" w:hanging="369"/>
      </w:pPr>
      <w:r>
        <w:t xml:space="preserve">Предложение </w:t>
      </w:r>
    </w:p>
    <w:p w:rsidR="003B6B2E" w:rsidRDefault="00283E12">
      <w:pPr>
        <w:ind w:left="764" w:right="55"/>
      </w:pPr>
      <w:r>
        <w:t xml:space="preserve">Формирование умения делить на слова предложения простой конструкции без предлогов и с предлогами. Формирование умения составлять из букв разрезной азбуки предложения из 3—4 слов после устного анализа и без предварительного анализа. </w:t>
      </w:r>
    </w:p>
    <w:p w:rsidR="003B6B2E" w:rsidRDefault="00283E12">
      <w:pPr>
        <w:numPr>
          <w:ilvl w:val="0"/>
          <w:numId w:val="30"/>
        </w:numPr>
        <w:ind w:right="55" w:hanging="369"/>
      </w:pPr>
      <w:r>
        <w:t xml:space="preserve">Чтение </w:t>
      </w:r>
    </w:p>
    <w:p w:rsidR="003B6B2E" w:rsidRDefault="00283E12">
      <w:pPr>
        <w:ind w:left="764" w:right="55"/>
      </w:pPr>
      <w:r>
        <w:t xml:space="preserve">Усвоение слогового чтения слов заданной сложности и отдельных более сложных (после анализа) с правильным произнесением всех звуков, в меру громким, отчетливым произнесением слов. Чтение предложений. Формирование умения выполнять различные задания по дополнению предложений недостающими словами (ежик сидит ... елкой).  </w:t>
      </w:r>
    </w:p>
    <w:p w:rsidR="003B6B2E" w:rsidRDefault="00283E12">
      <w:pPr>
        <w:ind w:left="764" w:right="55"/>
      </w:pPr>
      <w:r>
        <w:t xml:space="preserve">Правильное четкое слоговое чтение небольших легких текстов.  </w:t>
      </w:r>
    </w:p>
    <w:p w:rsidR="003B6B2E" w:rsidRDefault="00283E12">
      <w:pPr>
        <w:ind w:left="764" w:right="55"/>
      </w:pPr>
      <w:r>
        <w:t xml:space="preserve">Соблюдение при чтении пауз на точках. Формирование умения осмысленно отвечать на вопросы по </w:t>
      </w:r>
      <w:proofErr w:type="gramStart"/>
      <w:r>
        <w:t>прочитанному</w:t>
      </w:r>
      <w:proofErr w:type="gramEnd"/>
      <w:r>
        <w:t xml:space="preserve">.  </w:t>
      </w:r>
    </w:p>
    <w:p w:rsidR="003B6B2E" w:rsidRDefault="00283E12">
      <w:pPr>
        <w:ind w:left="764" w:right="55"/>
      </w:pPr>
      <w:r>
        <w:t xml:space="preserve">Пересказ </w:t>
      </w:r>
      <w:proofErr w:type="gramStart"/>
      <w:r>
        <w:t>прочитанного</w:t>
      </w:r>
      <w:proofErr w:type="gramEnd"/>
      <w:r>
        <w:t xml:space="preserve">. Закрепление навыка </w:t>
      </w:r>
      <w:proofErr w:type="gramStart"/>
      <w:r>
        <w:t>контроля за</w:t>
      </w:r>
      <w:proofErr w:type="gramEnd"/>
      <w:r>
        <w:t xml:space="preserve"> правильностью и отчетливостью своей речи. </w:t>
      </w:r>
    </w:p>
    <w:p w:rsidR="003B6B2E" w:rsidRDefault="00283E12">
      <w:pPr>
        <w:numPr>
          <w:ilvl w:val="0"/>
          <w:numId w:val="30"/>
        </w:numPr>
        <w:ind w:right="55" w:hanging="369"/>
      </w:pPr>
      <w:r>
        <w:t xml:space="preserve">Правописание  </w:t>
      </w:r>
    </w:p>
    <w:p w:rsidR="003B6B2E" w:rsidRDefault="00283E12">
      <w:pPr>
        <w:ind w:left="764" w:right="55"/>
      </w:pPr>
      <w:r>
        <w:t xml:space="preserve">Закрепление умения различать ударные и безударные гласные.  </w:t>
      </w:r>
    </w:p>
    <w:p w:rsidR="003B6B2E" w:rsidRDefault="00283E12">
      <w:pPr>
        <w:ind w:left="764" w:right="55"/>
      </w:pPr>
      <w:r>
        <w:t xml:space="preserve">Привлечение внимания детей к проверке безударной гласной путем изменения слов (коза — козы). </w:t>
      </w:r>
    </w:p>
    <w:p w:rsidR="003B6B2E" w:rsidRDefault="00283E12">
      <w:pPr>
        <w:ind w:left="764" w:right="55"/>
      </w:pPr>
      <w:r>
        <w:t xml:space="preserve">Формирование умения проверять (в простейших случаях) звонкие и глухие согласные в конце слов за счет изменения слов (зуб — зубы, мороз — морозы) и с помощью родственных слов (дуб — дубок). </w:t>
      </w:r>
    </w:p>
    <w:p w:rsidR="003B6B2E" w:rsidRDefault="00283E12">
      <w:pPr>
        <w:ind w:left="764" w:right="55"/>
      </w:pPr>
      <w:r>
        <w:t xml:space="preserve">Привлечение внимания детей к некоторым словам, правописание которых не проверяется правилами. Простейшие случаи переноса слов. </w:t>
      </w:r>
    </w:p>
    <w:p w:rsidR="003B6B2E" w:rsidRDefault="00283E12">
      <w:pPr>
        <w:ind w:left="764" w:right="55"/>
      </w:pPr>
      <w:r>
        <w:t>Формирование умения выкладывать и писать слова с сочетаниями «</w:t>
      </w:r>
      <w:proofErr w:type="spellStart"/>
      <w:r>
        <w:t>ши</w:t>
      </w:r>
      <w:proofErr w:type="spellEnd"/>
      <w:r>
        <w:t>», «</w:t>
      </w:r>
      <w:proofErr w:type="spellStart"/>
      <w:r>
        <w:t>жи</w:t>
      </w:r>
      <w:proofErr w:type="spellEnd"/>
      <w:r>
        <w:t xml:space="preserve">». Усвоение правил написания слов и предложений: буквы в слове пишутся рядом, </w:t>
      </w:r>
      <w:r>
        <w:lastRenderedPageBreak/>
        <w:t xml:space="preserve">слова в предложении пишутся отдельно, в конце предложения ставится точка, начало предложения, имена людей, клички животных, названия городов пишутся с заглавной буквы. Самостоятельное письмо отдельных слов и предложений доступной сложности после устного анализа. </w:t>
      </w:r>
    </w:p>
    <w:p w:rsidR="003B6B2E" w:rsidRDefault="00283E12">
      <w:pPr>
        <w:spacing w:after="33" w:line="259" w:lineRule="auto"/>
        <w:ind w:left="754" w:firstLine="0"/>
        <w:jc w:val="left"/>
      </w:pPr>
      <w:r>
        <w:t xml:space="preserve"> </w:t>
      </w:r>
    </w:p>
    <w:p w:rsidR="003B6B2E" w:rsidRDefault="00283E12">
      <w:pPr>
        <w:spacing w:after="8" w:line="268" w:lineRule="auto"/>
        <w:ind w:left="764"/>
        <w:jc w:val="left"/>
      </w:pPr>
      <w:r>
        <w:rPr>
          <w:b/>
        </w:rPr>
        <w:t>III Период  Март, апрель, май.</w:t>
      </w:r>
      <w:r>
        <w:t xml:space="preserve"> </w:t>
      </w:r>
    </w:p>
    <w:p w:rsidR="003B6B2E" w:rsidRDefault="00283E12">
      <w:pPr>
        <w:ind w:left="764" w:right="55"/>
      </w:pPr>
      <w:r>
        <w:t xml:space="preserve">Произношение </w:t>
      </w:r>
    </w:p>
    <w:p w:rsidR="003B6B2E" w:rsidRDefault="00283E12">
      <w:pPr>
        <w:ind w:left="764" w:right="55"/>
      </w:pPr>
      <w:r>
        <w:t xml:space="preserve">Индивидуальные и подгрупповые занятия </w:t>
      </w:r>
    </w:p>
    <w:p w:rsidR="003B6B2E" w:rsidRDefault="00283E12">
      <w:pPr>
        <w:ind w:left="764" w:right="55"/>
      </w:pPr>
      <w:r>
        <w:t xml:space="preserve">Окончательное исправление всех недостатков речи в соответствии с индивидуальными особенностями детей. </w:t>
      </w:r>
    </w:p>
    <w:p w:rsidR="003B6B2E" w:rsidRDefault="00283E12">
      <w:pPr>
        <w:ind w:left="764" w:right="55"/>
      </w:pPr>
      <w:r>
        <w:t xml:space="preserve">Фронтальные занятия </w:t>
      </w:r>
    </w:p>
    <w:p w:rsidR="003B6B2E" w:rsidRDefault="00283E12">
      <w:pPr>
        <w:numPr>
          <w:ilvl w:val="0"/>
          <w:numId w:val="31"/>
        </w:numPr>
        <w:ind w:right="55" w:hanging="264"/>
      </w:pPr>
      <w:r>
        <w:t>Закрепление правильного произношения [</w:t>
      </w:r>
      <w:proofErr w:type="spellStart"/>
      <w:r>
        <w:t>ц</w:t>
      </w:r>
      <w:proofErr w:type="spellEnd"/>
      <w:r>
        <w:t>], [ч], [</w:t>
      </w:r>
      <w:proofErr w:type="spellStart"/>
      <w:r>
        <w:t>щ</w:t>
      </w:r>
      <w:proofErr w:type="spellEnd"/>
      <w:r>
        <w:t xml:space="preserve">] и всех ранее пройденных звуков. </w:t>
      </w:r>
    </w:p>
    <w:p w:rsidR="003B6B2E" w:rsidRDefault="00283E12">
      <w:pPr>
        <w:numPr>
          <w:ilvl w:val="0"/>
          <w:numId w:val="31"/>
        </w:numPr>
        <w:ind w:right="55" w:hanging="264"/>
      </w:pPr>
      <w:proofErr w:type="gramStart"/>
      <w:r>
        <w:t>Различение на слух: [ч] — [т’] — [с’] — [</w:t>
      </w:r>
      <w:proofErr w:type="spellStart"/>
      <w:r>
        <w:t>щ</w:t>
      </w:r>
      <w:proofErr w:type="spellEnd"/>
      <w:r>
        <w:t>], [</w:t>
      </w:r>
      <w:proofErr w:type="spellStart"/>
      <w:r>
        <w:t>ц</w:t>
      </w:r>
      <w:proofErr w:type="spellEnd"/>
      <w:r>
        <w:t>] — [т’] — [с], [</w:t>
      </w:r>
      <w:proofErr w:type="spellStart"/>
      <w:r>
        <w:t>щ</w:t>
      </w:r>
      <w:proofErr w:type="spellEnd"/>
      <w:r>
        <w:t>] — [ч] — [с’] — [</w:t>
      </w:r>
      <w:proofErr w:type="spellStart"/>
      <w:r>
        <w:t>ш</w:t>
      </w:r>
      <w:proofErr w:type="spellEnd"/>
      <w:r>
        <w:t xml:space="preserve">]. </w:t>
      </w:r>
      <w:proofErr w:type="gramEnd"/>
    </w:p>
    <w:p w:rsidR="003B6B2E" w:rsidRDefault="00283E12">
      <w:pPr>
        <w:numPr>
          <w:ilvl w:val="0"/>
          <w:numId w:val="31"/>
        </w:numPr>
        <w:ind w:right="55" w:hanging="264"/>
      </w:pPr>
      <w:r>
        <w:t>Дифференциация правильно произносимых звуков: [ч] — [т’], [ч] — [с’], [</w:t>
      </w:r>
      <w:proofErr w:type="spellStart"/>
      <w:r>
        <w:t>ц</w:t>
      </w:r>
      <w:proofErr w:type="spellEnd"/>
      <w:r>
        <w:t>] — [с], [</w:t>
      </w:r>
      <w:proofErr w:type="spellStart"/>
      <w:r>
        <w:t>щ</w:t>
      </w:r>
      <w:proofErr w:type="spellEnd"/>
      <w:r>
        <w:t>] — [</w:t>
      </w:r>
      <w:proofErr w:type="spellStart"/>
      <w:r>
        <w:t>ш</w:t>
      </w:r>
      <w:proofErr w:type="spellEnd"/>
      <w:r>
        <w:t>], [</w:t>
      </w:r>
      <w:proofErr w:type="spellStart"/>
      <w:r>
        <w:t>щ</w:t>
      </w:r>
      <w:proofErr w:type="spellEnd"/>
      <w:r>
        <w:t>] — [ч], [</w:t>
      </w:r>
      <w:proofErr w:type="spellStart"/>
      <w:r>
        <w:t>щ</w:t>
      </w:r>
      <w:proofErr w:type="spellEnd"/>
      <w:r>
        <w:t>] — [</w:t>
      </w:r>
      <w:proofErr w:type="gramStart"/>
      <w:r>
        <w:t>с</w:t>
      </w:r>
      <w:proofErr w:type="gramEnd"/>
      <w:r>
        <w:t xml:space="preserve">’]. </w:t>
      </w:r>
    </w:p>
    <w:p w:rsidR="003B6B2E" w:rsidRDefault="00283E12">
      <w:pPr>
        <w:numPr>
          <w:ilvl w:val="0"/>
          <w:numId w:val="31"/>
        </w:numPr>
        <w:ind w:right="55" w:hanging="264"/>
      </w:pPr>
      <w:r>
        <w:t xml:space="preserve">Усвоение многосложных слов в связи с закреплением правильного произношения всех звуков речи </w:t>
      </w:r>
    </w:p>
    <w:p w:rsidR="003B6B2E" w:rsidRDefault="00283E12">
      <w:pPr>
        <w:ind w:left="764" w:right="55"/>
      </w:pPr>
      <w:r>
        <w:t xml:space="preserve">(учительница, часовщик, электрический), употребление их в самостоятельной речи. </w:t>
      </w:r>
    </w:p>
    <w:p w:rsidR="003B6B2E" w:rsidRDefault="00283E12">
      <w:pPr>
        <w:numPr>
          <w:ilvl w:val="0"/>
          <w:numId w:val="31"/>
        </w:numPr>
        <w:ind w:right="55" w:hanging="264"/>
      </w:pPr>
      <w:r>
        <w:t xml:space="preserve">Анализ слов сложного </w:t>
      </w:r>
      <w:proofErr w:type="spellStart"/>
      <w:r>
        <w:t>звуко-слогового</w:t>
      </w:r>
      <w:proofErr w:type="spellEnd"/>
      <w:r>
        <w:t xml:space="preserve"> состава. </w:t>
      </w:r>
    </w:p>
    <w:p w:rsidR="003B6B2E" w:rsidRDefault="00283E12">
      <w:pPr>
        <w:ind w:left="764" w:right="55"/>
      </w:pPr>
      <w:r>
        <w:t xml:space="preserve">Развитие речи </w:t>
      </w:r>
    </w:p>
    <w:p w:rsidR="003B6B2E" w:rsidRDefault="00283E12">
      <w:pPr>
        <w:numPr>
          <w:ilvl w:val="0"/>
          <w:numId w:val="32"/>
        </w:numPr>
        <w:ind w:right="55"/>
      </w:pPr>
      <w:r>
        <w:t xml:space="preserve">Развитие внимания к изменению грамматических форм слова в зависимости от рода, числа, падежа, времени действия  Закрепление полученных ранее навыков. </w:t>
      </w:r>
    </w:p>
    <w:p w:rsidR="003B6B2E" w:rsidRDefault="00283E12">
      <w:pPr>
        <w:numPr>
          <w:ilvl w:val="0"/>
          <w:numId w:val="32"/>
        </w:numPr>
        <w:ind w:right="55"/>
      </w:pPr>
      <w:r>
        <w:t xml:space="preserve">Словарная работа Закрепление (на новом лексическом материале) полученных навыков образования слов за счет присоединения приставки или суффикса, за счет словосложения. </w:t>
      </w:r>
      <w:proofErr w:type="gramStart"/>
      <w:r>
        <w:t>Образование существительных, обозначающих лица по их деятельности, профессии (учитель, учительница, ученик; футбол, футболист).</w:t>
      </w:r>
      <w:proofErr w:type="gramEnd"/>
      <w:r>
        <w:t xml:space="preserve"> Формирование умения использовать образованные слова в составе предложений. Развитие умения подбирать родственные слова (снег, снежок, снеговик, Снегурочка, снежный...). </w:t>
      </w:r>
    </w:p>
    <w:p w:rsidR="003B6B2E" w:rsidRDefault="00283E12">
      <w:pPr>
        <w:ind w:left="764" w:right="55"/>
      </w:pPr>
      <w:r>
        <w:t xml:space="preserve">Образование уменьшительно-ласкательной формы существительных и прилагательных (на усложненном лексическом материале). </w:t>
      </w:r>
    </w:p>
    <w:p w:rsidR="003B6B2E" w:rsidRDefault="00283E12">
      <w:pPr>
        <w:ind w:left="764" w:right="55"/>
      </w:pPr>
      <w:r>
        <w:t xml:space="preserve">Привлечение внимания к многозначности слов (иголка для шитья, иголки у ежа, иголки у елки). 3. Предложения  </w:t>
      </w:r>
    </w:p>
    <w:p w:rsidR="003B6B2E" w:rsidRDefault="00283E12">
      <w:pPr>
        <w:ind w:left="764" w:right="55"/>
      </w:pPr>
      <w:r>
        <w:t xml:space="preserve">Закрепление (на новом лексическом материале) навыков составления и распространения предложений. Умение пользоваться предложениями с предлогами «из-под», «из-за»: кот вылез... (из-под) стола.  </w:t>
      </w:r>
    </w:p>
    <w:p w:rsidR="003B6B2E" w:rsidRDefault="00283E12">
      <w:pPr>
        <w:ind w:left="764" w:right="55"/>
      </w:pPr>
      <w:proofErr w:type="gramStart"/>
      <w:r>
        <w:t>Привлечение внимания к предложениям с однородными членами (Дети бегали.</w:t>
      </w:r>
      <w:proofErr w:type="gramEnd"/>
      <w:r>
        <w:t xml:space="preserve"> Дети прыгали. </w:t>
      </w:r>
      <w:proofErr w:type="gramStart"/>
      <w:r>
        <w:t xml:space="preserve">Дети бегали и прыгали). </w:t>
      </w:r>
      <w:proofErr w:type="gramEnd"/>
    </w:p>
    <w:p w:rsidR="003B6B2E" w:rsidRDefault="00283E12">
      <w:pPr>
        <w:ind w:left="764" w:right="55"/>
      </w:pPr>
      <w:r>
        <w:t xml:space="preserve">Составление предложений по опорным словам, например: мальчик, рисовать, краски. </w:t>
      </w:r>
      <w:proofErr w:type="gramStart"/>
      <w:r>
        <w:t>Составление сложноподчиненных предложений (по образцу, данному логопедом) с союзами «чтобы», «потому что», «если» и др. (Мы сегодня не пойдем гулять, потому что идет дождь.</w:t>
      </w:r>
      <w:proofErr w:type="gramEnd"/>
      <w:r>
        <w:t xml:space="preserve"> Если завтра ко мне придут гости, я испеку пирог...); с относительным местоимением «который» (Роме понравился конструктор. </w:t>
      </w:r>
      <w:r>
        <w:lastRenderedPageBreak/>
        <w:t xml:space="preserve">Конструктор подарил ему брат. </w:t>
      </w:r>
      <w:proofErr w:type="gramStart"/>
      <w:r>
        <w:t xml:space="preserve">Роме понравился конструктор, который подарил ему брат). </w:t>
      </w:r>
      <w:proofErr w:type="gramEnd"/>
    </w:p>
    <w:p w:rsidR="003B6B2E" w:rsidRDefault="00283E12">
      <w:pPr>
        <w:ind w:left="764" w:right="55"/>
      </w:pPr>
      <w:r>
        <w:t xml:space="preserve">4. Связная речь Закрепление всех полученных ранее навыков. Воспитание умения использовать при пересказе сложные предложения.  </w:t>
      </w:r>
    </w:p>
    <w:p w:rsidR="003B6B2E" w:rsidRDefault="00283E12">
      <w:pPr>
        <w:ind w:left="764" w:right="55"/>
      </w:pPr>
      <w:r>
        <w:t xml:space="preserve">Развитие умения связно и последовательно пересказывать текст, пользуясь фонетически и грамматически правильной выразительной речью. Формирование навыка составления рассказа по картинке, по серии картин. Заучивание наизусть прозаических и стихотворных текстов, скороговорок. Формирование элементарных навыков письма и чтения </w:t>
      </w:r>
    </w:p>
    <w:p w:rsidR="003B6B2E" w:rsidRDefault="00283E12">
      <w:pPr>
        <w:numPr>
          <w:ilvl w:val="0"/>
          <w:numId w:val="33"/>
        </w:numPr>
        <w:ind w:right="55" w:hanging="244"/>
      </w:pPr>
      <w:r>
        <w:t xml:space="preserve">Звуки и буквы  </w:t>
      </w:r>
    </w:p>
    <w:p w:rsidR="003B6B2E" w:rsidRDefault="00283E12">
      <w:pPr>
        <w:ind w:left="764" w:right="55"/>
      </w:pPr>
      <w:r>
        <w:t xml:space="preserve">Дальнейшее развитие навыков различения звуков. Усвоение букв </w:t>
      </w:r>
      <w:proofErr w:type="spellStart"/>
      <w:r>
        <w:t>ь</w:t>
      </w:r>
      <w:proofErr w:type="spellEnd"/>
      <w:r>
        <w:t xml:space="preserve">, ч, </w:t>
      </w:r>
      <w:proofErr w:type="spellStart"/>
      <w:r>
        <w:t>ц</w:t>
      </w:r>
      <w:proofErr w:type="spellEnd"/>
      <w:r>
        <w:t xml:space="preserve">, </w:t>
      </w:r>
      <w:proofErr w:type="spellStart"/>
      <w:r>
        <w:t>ф</w:t>
      </w:r>
      <w:proofErr w:type="spellEnd"/>
      <w:r>
        <w:t xml:space="preserve">, </w:t>
      </w:r>
      <w:proofErr w:type="spellStart"/>
      <w:r>
        <w:t>щ</w:t>
      </w:r>
      <w:proofErr w:type="spellEnd"/>
      <w:r>
        <w:t xml:space="preserve">, </w:t>
      </w:r>
      <w:proofErr w:type="spellStart"/>
      <w:r>
        <w:t>ъ</w:t>
      </w:r>
      <w:proofErr w:type="spellEnd"/>
      <w:r>
        <w:t xml:space="preserve"> (24—31 неделя обучения). Закрепление и дальнейшее развитие навыка использования при письме ранее пройденных букв е, ё и усвоение букв </w:t>
      </w:r>
      <w:proofErr w:type="spellStart"/>
      <w:r>
        <w:t>ю</w:t>
      </w:r>
      <w:proofErr w:type="spellEnd"/>
      <w:r>
        <w:t xml:space="preserve">, я. Усвоение буквы </w:t>
      </w:r>
      <w:proofErr w:type="spellStart"/>
      <w:r>
        <w:t>ь</w:t>
      </w:r>
      <w:proofErr w:type="spellEnd"/>
      <w:r>
        <w:t xml:space="preserve"> (как знака мягкости) на базе отчетливого произнесения и сравнения твердых и мягких звуков. Усвоение букв </w:t>
      </w:r>
      <w:proofErr w:type="spellStart"/>
      <w:r>
        <w:t>ь</w:t>
      </w:r>
      <w:proofErr w:type="spellEnd"/>
      <w:r>
        <w:t xml:space="preserve">, </w:t>
      </w:r>
      <w:proofErr w:type="spellStart"/>
      <w:r>
        <w:t>ъ</w:t>
      </w:r>
      <w:proofErr w:type="spellEnd"/>
      <w:r>
        <w:t xml:space="preserve"> (разделительный </w:t>
      </w:r>
      <w:proofErr w:type="spellStart"/>
      <w:r>
        <w:t>ь</w:t>
      </w:r>
      <w:proofErr w:type="spellEnd"/>
      <w:r>
        <w:t xml:space="preserve"> и </w:t>
      </w:r>
      <w:proofErr w:type="spellStart"/>
      <w:r>
        <w:t>ъ</w:t>
      </w:r>
      <w:proofErr w:type="spellEnd"/>
      <w:r>
        <w:t xml:space="preserve"> знак) на основе отчетливого произношения и сравнения на слух сочетаний, например: </w:t>
      </w:r>
      <w:proofErr w:type="spellStart"/>
      <w:r>
        <w:t>ля-лья</w:t>
      </w:r>
      <w:proofErr w:type="spellEnd"/>
      <w:r>
        <w:t xml:space="preserve">. </w:t>
      </w:r>
    </w:p>
    <w:p w:rsidR="003B6B2E" w:rsidRDefault="00283E12">
      <w:pPr>
        <w:numPr>
          <w:ilvl w:val="0"/>
          <w:numId w:val="33"/>
        </w:numPr>
        <w:ind w:right="55" w:hanging="244"/>
      </w:pPr>
      <w:r>
        <w:t xml:space="preserve">Слово  </w:t>
      </w:r>
    </w:p>
    <w:p w:rsidR="003B6B2E" w:rsidRDefault="00283E12">
      <w:pPr>
        <w:ind w:left="764" w:right="55"/>
      </w:pPr>
      <w:r>
        <w:t xml:space="preserve">Закрепление навыка </w:t>
      </w:r>
      <w:proofErr w:type="spellStart"/>
      <w:r>
        <w:t>звуко-слогового</w:t>
      </w:r>
      <w:proofErr w:type="spellEnd"/>
      <w:r>
        <w:t xml:space="preserve"> анализа слов различной сложности, произношение которых не расходится с написанием.  </w:t>
      </w:r>
    </w:p>
    <w:p w:rsidR="003B6B2E" w:rsidRDefault="00283E12">
      <w:pPr>
        <w:ind w:left="764" w:right="55"/>
      </w:pPr>
      <w:r>
        <w:t xml:space="preserve">Подбор слов по схемам и моделям.  </w:t>
      </w:r>
    </w:p>
    <w:p w:rsidR="003B6B2E" w:rsidRDefault="00283E12">
      <w:pPr>
        <w:ind w:left="764" w:right="55"/>
      </w:pPr>
      <w:r>
        <w:t xml:space="preserve">Проведение в занимательной форме упражнений в определении звукового состава слов.  </w:t>
      </w:r>
    </w:p>
    <w:p w:rsidR="003B6B2E" w:rsidRDefault="00283E12">
      <w:pPr>
        <w:ind w:left="764" w:right="55"/>
      </w:pPr>
      <w:r>
        <w:t xml:space="preserve">Усвоение буквенного состава слов различной сложности. </w:t>
      </w:r>
    </w:p>
    <w:p w:rsidR="003B6B2E" w:rsidRDefault="00283E12">
      <w:pPr>
        <w:ind w:left="764" w:right="55"/>
      </w:pPr>
      <w:r>
        <w:t xml:space="preserve">Дальнейшее усвоение навыков выкладывания и письма слов с буквами я, е, ё, </w:t>
      </w:r>
      <w:proofErr w:type="spellStart"/>
      <w:r>
        <w:t>й</w:t>
      </w:r>
      <w:proofErr w:type="spellEnd"/>
      <w:r>
        <w:t xml:space="preserve">. </w:t>
      </w:r>
    </w:p>
    <w:p w:rsidR="003B6B2E" w:rsidRDefault="00283E12">
      <w:pPr>
        <w:ind w:left="764" w:right="55"/>
      </w:pPr>
      <w:r>
        <w:t xml:space="preserve">Развитие умения выкладывать и писать слова с буквами </w:t>
      </w:r>
      <w:proofErr w:type="spellStart"/>
      <w:r>
        <w:t>ь</w:t>
      </w:r>
      <w:proofErr w:type="spellEnd"/>
      <w:r>
        <w:t xml:space="preserve"> (как знак мягкости), </w:t>
      </w:r>
      <w:proofErr w:type="spellStart"/>
      <w:r>
        <w:t>ю</w:t>
      </w:r>
      <w:proofErr w:type="spellEnd"/>
      <w:r>
        <w:t xml:space="preserve">. </w:t>
      </w:r>
    </w:p>
    <w:p w:rsidR="003B6B2E" w:rsidRDefault="00283E12">
      <w:pPr>
        <w:ind w:left="764" w:right="55"/>
      </w:pPr>
      <w:r>
        <w:t>Умение выкладывать и писать слова с сочетанием «</w:t>
      </w:r>
      <w:proofErr w:type="spellStart"/>
      <w:r>
        <w:t>ча</w:t>
      </w:r>
      <w:proofErr w:type="spellEnd"/>
      <w:r>
        <w:t>», «чу», «</w:t>
      </w:r>
      <w:proofErr w:type="spellStart"/>
      <w:r>
        <w:t>ща</w:t>
      </w:r>
      <w:proofErr w:type="spellEnd"/>
      <w:r>
        <w:t>», «</w:t>
      </w:r>
      <w:proofErr w:type="spellStart"/>
      <w:r>
        <w:t>щу</w:t>
      </w:r>
      <w:proofErr w:type="spellEnd"/>
      <w:r>
        <w:t xml:space="preserve">». </w:t>
      </w:r>
    </w:p>
    <w:p w:rsidR="003B6B2E" w:rsidRDefault="00283E12">
      <w:pPr>
        <w:ind w:left="764" w:right="55"/>
      </w:pPr>
      <w:r>
        <w:t xml:space="preserve">Проведение в занимательной форме (загадки, кроссворды, ребусы) постоянно усложняющихся упражнений, направленных на определение буквенного состава слов.  </w:t>
      </w:r>
    </w:p>
    <w:p w:rsidR="003B6B2E" w:rsidRDefault="00283E12">
      <w:pPr>
        <w:numPr>
          <w:ilvl w:val="0"/>
          <w:numId w:val="34"/>
        </w:numPr>
        <w:ind w:right="2397" w:hanging="244"/>
      </w:pPr>
      <w:r>
        <w:t xml:space="preserve">Предложение  </w:t>
      </w:r>
    </w:p>
    <w:p w:rsidR="003B6B2E" w:rsidRDefault="00283E12">
      <w:pPr>
        <w:ind w:left="764" w:right="55"/>
      </w:pPr>
      <w:r>
        <w:t xml:space="preserve">Выкладывание из букв разрезной азбуки небольших (3—5 слов) предложений с предварительным орфографическим и звуковым анализом и самостоятельно. Выделение в предложении отдельных слов, написание которых требует применения правил (У Маши болит зуб).  </w:t>
      </w:r>
    </w:p>
    <w:p w:rsidR="003B6B2E" w:rsidRDefault="00283E12">
      <w:pPr>
        <w:numPr>
          <w:ilvl w:val="0"/>
          <w:numId w:val="34"/>
        </w:numPr>
        <w:ind w:right="2397" w:hanging="244"/>
      </w:pPr>
      <w:r>
        <w:t xml:space="preserve">Чтение  Дальнейшее развитие навыков чтения.  </w:t>
      </w:r>
    </w:p>
    <w:p w:rsidR="003B6B2E" w:rsidRDefault="00283E12">
      <w:pPr>
        <w:ind w:left="764" w:right="55"/>
      </w:pPr>
      <w:r>
        <w:t xml:space="preserve">Правильное слоговое чтение небольших рассказов с переходом на чтение целыми словами.  </w:t>
      </w:r>
    </w:p>
    <w:p w:rsidR="003B6B2E" w:rsidRDefault="00283E12">
      <w:pPr>
        <w:ind w:left="764" w:right="55"/>
      </w:pPr>
      <w:proofErr w:type="gramStart"/>
      <w:r>
        <w:t>Закрепление умения давать точные ответы по прочитанному, ставить вопросы к несложному тексту, пересказывать прочитанные тексты.</w:t>
      </w:r>
      <w:proofErr w:type="gramEnd"/>
      <w:r>
        <w:t xml:space="preserve"> Заучивание наизусть стихотворений, скороговорок, загадок. В летний период проводится работа по дальнейшему развитию навыка определения буквенного состава слов, различные упражнения в занимательной форме, выкладывание из букв разрезной азбуки и письмо слов и предложений с использованием всех полученных ранее знаний и навыков, закрепление навыков описывания, дальнейшее развитие навыков чтения, формирование навыка сознательного слитного  </w:t>
      </w:r>
    </w:p>
    <w:p w:rsidR="003B6B2E" w:rsidRDefault="00283E12">
      <w:pPr>
        <w:spacing w:after="22" w:line="259" w:lineRule="auto"/>
        <w:ind w:left="754" w:firstLine="0"/>
        <w:jc w:val="left"/>
      </w:pPr>
      <w:r>
        <w:lastRenderedPageBreak/>
        <w:t xml:space="preserve"> </w:t>
      </w:r>
    </w:p>
    <w:p w:rsidR="003B6B2E" w:rsidRDefault="00283E12">
      <w:pPr>
        <w:pStyle w:val="1"/>
        <w:ind w:left="764"/>
      </w:pPr>
      <w:bookmarkStart w:id="1" w:name="_Toc73152"/>
      <w:r>
        <w:rPr>
          <w:b w:val="0"/>
        </w:rPr>
        <w:t xml:space="preserve">                </w:t>
      </w:r>
      <w:r>
        <w:t xml:space="preserve">14.  Тематический план коррекционной работы. </w:t>
      </w:r>
      <w:bookmarkEnd w:id="1"/>
    </w:p>
    <w:p w:rsidR="003B6B2E" w:rsidRDefault="00283E12">
      <w:pPr>
        <w:spacing w:after="68" w:line="259" w:lineRule="auto"/>
        <w:ind w:left="29" w:firstLine="0"/>
        <w:jc w:val="center"/>
      </w:pPr>
      <w:r>
        <w:rPr>
          <w:b/>
        </w:rPr>
        <w:t xml:space="preserve"> </w:t>
      </w:r>
    </w:p>
    <w:p w:rsidR="003B6B2E" w:rsidRDefault="00283E12">
      <w:pPr>
        <w:spacing w:after="8" w:line="268" w:lineRule="auto"/>
        <w:ind w:left="2685"/>
        <w:jc w:val="left"/>
      </w:pPr>
      <w:r>
        <w:rPr>
          <w:b/>
        </w:rPr>
        <w:t xml:space="preserve">Занятия   по   развитию связной речи </w:t>
      </w:r>
    </w:p>
    <w:p w:rsidR="003B6B2E" w:rsidRDefault="00283E12">
      <w:pPr>
        <w:numPr>
          <w:ilvl w:val="0"/>
          <w:numId w:val="35"/>
        </w:numPr>
        <w:spacing w:after="198" w:line="270" w:lineRule="auto"/>
        <w:ind w:hanging="230"/>
        <w:jc w:val="left"/>
      </w:pPr>
      <w:r>
        <w:rPr>
          <w:b/>
        </w:rPr>
        <w:t xml:space="preserve">период обучения </w:t>
      </w:r>
      <w:r>
        <w:rPr>
          <w:i/>
        </w:rPr>
        <w:t xml:space="preserve">(сентябрь, октябрь, ноябрь) </w:t>
      </w:r>
      <w:bookmarkStart w:id="2" w:name="_GoBack"/>
      <w:bookmarkEnd w:id="2"/>
    </w:p>
    <w:p w:rsidR="003B6B2E" w:rsidRDefault="00283E12">
      <w:pPr>
        <w:spacing w:after="151" w:line="259" w:lineRule="auto"/>
        <w:ind w:left="220"/>
        <w:jc w:val="center"/>
      </w:pPr>
      <w:r>
        <w:rPr>
          <w:b/>
        </w:rPr>
        <w:t xml:space="preserve">Сентябрь </w:t>
      </w:r>
    </w:p>
    <w:p w:rsidR="003B6B2E" w:rsidRDefault="00283E12">
      <w:pPr>
        <w:spacing w:after="0" w:line="259" w:lineRule="auto"/>
        <w:ind w:left="269" w:firstLine="0"/>
        <w:jc w:val="center"/>
      </w:pPr>
      <w:r>
        <w:rPr>
          <w:i/>
        </w:rPr>
        <w:t xml:space="preserve"> </w:t>
      </w:r>
    </w:p>
    <w:tbl>
      <w:tblPr>
        <w:tblStyle w:val="TableGrid"/>
        <w:tblW w:w="9575" w:type="dxa"/>
        <w:tblInd w:w="-77" w:type="dxa"/>
        <w:tblCellMar>
          <w:top w:w="7" w:type="dxa"/>
          <w:left w:w="110" w:type="dxa"/>
          <w:right w:w="46" w:type="dxa"/>
        </w:tblCellMar>
        <w:tblLook w:val="04A0"/>
      </w:tblPr>
      <w:tblGrid>
        <w:gridCol w:w="759"/>
        <w:gridCol w:w="701"/>
        <w:gridCol w:w="7159"/>
        <w:gridCol w:w="956"/>
      </w:tblGrid>
      <w:tr w:rsidR="003B6B2E" w:rsidTr="00283E12">
        <w:trPr>
          <w:trHeight w:val="927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Дата план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Дата факт </w:t>
            </w:r>
          </w:p>
        </w:tc>
        <w:tc>
          <w:tcPr>
            <w:tcW w:w="7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2" w:firstLine="0"/>
              <w:jc w:val="center"/>
            </w:pPr>
            <w:r>
              <w:t xml:space="preserve">темы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34" w:firstLine="0"/>
              <w:jc w:val="left"/>
            </w:pPr>
            <w:r>
              <w:t xml:space="preserve">№ </w:t>
            </w: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3B6B2E" w:rsidTr="00283E12">
        <w:trPr>
          <w:trHeight w:val="763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19" w:firstLine="0"/>
              <w:jc w:val="left"/>
            </w:pPr>
            <w:r>
              <w:t>1.09-</w:t>
            </w:r>
          </w:p>
          <w:p w:rsidR="003B6B2E" w:rsidRDefault="00283E12" w:rsidP="00283E12">
            <w:pPr>
              <w:spacing w:after="0" w:line="259" w:lineRule="auto"/>
              <w:ind w:left="0" w:firstLine="0"/>
              <w:jc w:val="left"/>
            </w:pPr>
            <w:r>
              <w:t xml:space="preserve">10.09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Обследование детей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B6B2E" w:rsidTr="00283E12">
        <w:trPr>
          <w:trHeight w:val="471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 w:rsidP="00283E12">
            <w:pPr>
              <w:spacing w:after="0" w:line="259" w:lineRule="auto"/>
              <w:ind w:left="0" w:firstLine="0"/>
              <w:jc w:val="left"/>
            </w:pPr>
            <w:r>
              <w:t xml:space="preserve">17.09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Рассказывание по теме «Осень»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</w:tr>
      <w:tr w:rsidR="003B6B2E" w:rsidTr="00283E12">
        <w:trPr>
          <w:trHeight w:val="466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24.09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Составление описательного рассказа о дереве с использованием </w:t>
            </w:r>
            <w:r w:rsidRPr="00283E12">
              <w:t>схемы описания.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</w:tr>
    </w:tbl>
    <w:p w:rsidR="00283E12" w:rsidRDefault="00283E12">
      <w:pPr>
        <w:spacing w:after="4" w:line="268" w:lineRule="auto"/>
        <w:ind w:left="217" w:right="240"/>
        <w:jc w:val="center"/>
      </w:pPr>
    </w:p>
    <w:p w:rsidR="003B6B2E" w:rsidRPr="00BA3CCC" w:rsidRDefault="00283E12">
      <w:pPr>
        <w:spacing w:after="4" w:line="268" w:lineRule="auto"/>
        <w:ind w:left="217" w:right="240"/>
        <w:jc w:val="center"/>
        <w:rPr>
          <w:b/>
        </w:rPr>
      </w:pPr>
      <w:r w:rsidRPr="00BA3CCC">
        <w:rPr>
          <w:b/>
        </w:rPr>
        <w:t xml:space="preserve">Октябрь </w:t>
      </w:r>
    </w:p>
    <w:tbl>
      <w:tblPr>
        <w:tblStyle w:val="TableGrid"/>
        <w:tblW w:w="9575" w:type="dxa"/>
        <w:tblInd w:w="-77" w:type="dxa"/>
        <w:tblCellMar>
          <w:top w:w="7" w:type="dxa"/>
          <w:left w:w="110" w:type="dxa"/>
          <w:right w:w="50" w:type="dxa"/>
        </w:tblCellMar>
        <w:tblLook w:val="04A0"/>
      </w:tblPr>
      <w:tblGrid>
        <w:gridCol w:w="759"/>
        <w:gridCol w:w="768"/>
        <w:gridCol w:w="7092"/>
        <w:gridCol w:w="956"/>
      </w:tblGrid>
      <w:tr w:rsidR="003B6B2E">
        <w:trPr>
          <w:trHeight w:val="471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4" w:firstLine="0"/>
              <w:jc w:val="center"/>
            </w:pPr>
            <w:r>
              <w:t xml:space="preserve">тема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34" w:firstLine="0"/>
              <w:jc w:val="left"/>
            </w:pPr>
            <w:r>
              <w:t xml:space="preserve">№ </w:t>
            </w: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3B6B2E">
        <w:trPr>
          <w:trHeight w:val="763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62" w:firstLine="0"/>
              <w:jc w:val="left"/>
            </w:pPr>
            <w:r>
              <w:t xml:space="preserve">1.10 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Пересказ русской народной сказки «Мужик и медведь» с элементами драматизации.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1" w:firstLine="0"/>
              <w:jc w:val="center"/>
            </w:pPr>
            <w:r>
              <w:t xml:space="preserve">3 </w:t>
            </w:r>
          </w:p>
        </w:tc>
      </w:tr>
      <w:tr w:rsidR="003B6B2E">
        <w:trPr>
          <w:trHeight w:val="76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62" w:firstLine="0"/>
              <w:jc w:val="left"/>
            </w:pPr>
            <w:r>
              <w:t xml:space="preserve">8.10 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Пересказ рассказа Л.Н. Толстого «Косточка» с помощью сюжетных картин.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1" w:firstLine="0"/>
              <w:jc w:val="center"/>
            </w:pPr>
            <w:r>
              <w:t xml:space="preserve">4 </w:t>
            </w:r>
          </w:p>
        </w:tc>
      </w:tr>
      <w:tr w:rsidR="003B6B2E">
        <w:trPr>
          <w:trHeight w:val="466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15.10 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Составление описательного рассказа о пчеле с опорой на схему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1" w:firstLine="0"/>
              <w:jc w:val="center"/>
            </w:pPr>
            <w:r>
              <w:t xml:space="preserve">5 </w:t>
            </w:r>
          </w:p>
        </w:tc>
      </w:tr>
      <w:tr w:rsidR="003B067E">
        <w:trPr>
          <w:trHeight w:val="466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67E" w:rsidRPr="00012D45" w:rsidRDefault="003B067E" w:rsidP="003B067E">
            <w:pPr>
              <w:ind w:left="0" w:firstLine="0"/>
            </w:pPr>
            <w:r w:rsidRPr="00012D45">
              <w:t>2</w:t>
            </w:r>
            <w:r>
              <w:t>2</w:t>
            </w:r>
            <w:r w:rsidRPr="00012D45">
              <w:t>.10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67E" w:rsidRPr="00012D45" w:rsidRDefault="003B067E" w:rsidP="003B067E"/>
        </w:tc>
        <w:tc>
          <w:tcPr>
            <w:tcW w:w="7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67E" w:rsidRPr="00012D45" w:rsidRDefault="003B067E" w:rsidP="003B067E">
            <w:pPr>
              <w:ind w:left="0" w:firstLine="1"/>
            </w:pPr>
            <w:r w:rsidRPr="00012D45">
              <w:t>Пересказ рассказа И.С. Соколова-Микитова «Улетают журавли» с помощью опорных сигналов.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67E" w:rsidRDefault="003B067E" w:rsidP="003B067E">
            <w:pPr>
              <w:ind w:left="0" w:firstLine="0"/>
            </w:pPr>
            <w:r>
              <w:t xml:space="preserve">     </w:t>
            </w:r>
            <w:r w:rsidRPr="00012D45">
              <w:t>6</w:t>
            </w:r>
          </w:p>
        </w:tc>
      </w:tr>
      <w:tr w:rsidR="007454FD">
        <w:trPr>
          <w:trHeight w:val="76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4FD" w:rsidRPr="00DA7DF3" w:rsidRDefault="007454FD" w:rsidP="007454FD">
            <w:pPr>
              <w:ind w:hanging="404"/>
            </w:pPr>
            <w:r w:rsidRPr="00DA7DF3">
              <w:t xml:space="preserve">29.10 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4FD" w:rsidRPr="00DA7DF3" w:rsidRDefault="007454FD" w:rsidP="007454FD">
            <w:r w:rsidRPr="00DA7DF3">
              <w:t xml:space="preserve"> </w:t>
            </w:r>
          </w:p>
        </w:tc>
        <w:tc>
          <w:tcPr>
            <w:tcW w:w="7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4FD" w:rsidRPr="00DA7DF3" w:rsidRDefault="007454FD" w:rsidP="007454FD">
            <w:pPr>
              <w:ind w:left="1" w:firstLine="0"/>
            </w:pPr>
            <w:r w:rsidRPr="00DA7DF3">
              <w:t xml:space="preserve">Пересказ рассказа В. Катаева «Грибы» с помощью сюжетных картин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54FD" w:rsidRDefault="003B067E" w:rsidP="007454FD">
            <w:pPr>
              <w:ind w:left="0" w:firstLine="0"/>
              <w:jc w:val="center"/>
            </w:pPr>
            <w:r>
              <w:t>7</w:t>
            </w:r>
          </w:p>
        </w:tc>
      </w:tr>
    </w:tbl>
    <w:p w:rsidR="00283E12" w:rsidRDefault="00283E12">
      <w:pPr>
        <w:spacing w:after="4" w:line="268" w:lineRule="auto"/>
        <w:ind w:left="217" w:right="230"/>
        <w:jc w:val="center"/>
      </w:pPr>
    </w:p>
    <w:p w:rsidR="003B6B2E" w:rsidRPr="00BA3CCC" w:rsidRDefault="00283E12">
      <w:pPr>
        <w:spacing w:after="4" w:line="268" w:lineRule="auto"/>
        <w:ind w:left="217" w:right="230"/>
        <w:jc w:val="center"/>
        <w:rPr>
          <w:b/>
        </w:rPr>
      </w:pPr>
      <w:r w:rsidRPr="00BA3CCC">
        <w:rPr>
          <w:b/>
        </w:rPr>
        <w:t xml:space="preserve">Ноябрь </w:t>
      </w:r>
    </w:p>
    <w:tbl>
      <w:tblPr>
        <w:tblStyle w:val="TableGrid"/>
        <w:tblW w:w="9575" w:type="dxa"/>
        <w:tblInd w:w="-77" w:type="dxa"/>
        <w:tblCellMar>
          <w:top w:w="7" w:type="dxa"/>
          <w:left w:w="110" w:type="dxa"/>
          <w:right w:w="50" w:type="dxa"/>
        </w:tblCellMar>
        <w:tblLook w:val="04A0"/>
      </w:tblPr>
      <w:tblGrid>
        <w:gridCol w:w="759"/>
        <w:gridCol w:w="768"/>
        <w:gridCol w:w="6833"/>
        <w:gridCol w:w="1215"/>
      </w:tblGrid>
      <w:tr w:rsidR="003B6B2E">
        <w:trPr>
          <w:trHeight w:val="471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4" w:firstLine="0"/>
              <w:jc w:val="center"/>
            </w:pPr>
            <w:r>
              <w:t xml:space="preserve">тема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49" w:firstLine="0"/>
              <w:jc w:val="center"/>
            </w:pPr>
            <w:r>
              <w:t xml:space="preserve">№ </w:t>
            </w: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3B6B2E">
        <w:trPr>
          <w:trHeight w:val="76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62" w:firstLine="0"/>
              <w:jc w:val="left"/>
            </w:pPr>
            <w:r>
              <w:t xml:space="preserve">5.11 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Составление рассказа «Неудачная охота» по серии сюжетных картин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1" w:firstLine="0"/>
              <w:jc w:val="center"/>
            </w:pPr>
            <w:r>
              <w:t xml:space="preserve">8 </w:t>
            </w:r>
          </w:p>
        </w:tc>
      </w:tr>
      <w:tr w:rsidR="003B6B2E">
        <w:trPr>
          <w:trHeight w:val="466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405C70">
            <w:pPr>
              <w:spacing w:after="0" w:line="259" w:lineRule="auto"/>
              <w:ind w:left="0" w:firstLine="0"/>
              <w:jc w:val="left"/>
            </w:pPr>
            <w:r>
              <w:t>12</w:t>
            </w:r>
            <w:r w:rsidR="00283E12">
              <w:t xml:space="preserve">.11 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Пересказ рассказа В. Бианки «Купание медвежат»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1" w:firstLine="0"/>
              <w:jc w:val="center"/>
            </w:pPr>
            <w:r>
              <w:t xml:space="preserve">9 </w:t>
            </w:r>
          </w:p>
        </w:tc>
      </w:tr>
      <w:tr w:rsidR="003B6B2E">
        <w:trPr>
          <w:trHeight w:val="470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405C70">
            <w:pPr>
              <w:spacing w:after="0" w:line="259" w:lineRule="auto"/>
              <w:ind w:left="0" w:firstLine="0"/>
              <w:jc w:val="left"/>
            </w:pPr>
            <w:r>
              <w:t>19</w:t>
            </w:r>
            <w:r w:rsidR="00283E12">
              <w:t xml:space="preserve">.11 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Составление описательного рассказа с опорой на схему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10 </w:t>
            </w:r>
          </w:p>
        </w:tc>
      </w:tr>
      <w:tr w:rsidR="003B6B2E">
        <w:trPr>
          <w:trHeight w:val="802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405C70">
            <w:pPr>
              <w:spacing w:after="0" w:line="259" w:lineRule="auto"/>
              <w:ind w:left="0" w:firstLine="0"/>
              <w:jc w:val="left"/>
            </w:pPr>
            <w:r>
              <w:t>26</w:t>
            </w:r>
            <w:r w:rsidR="00283E12">
              <w:t xml:space="preserve">.11 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43" w:line="259" w:lineRule="auto"/>
              <w:ind w:left="0" w:firstLine="0"/>
              <w:jc w:val="left"/>
            </w:pPr>
            <w:r>
              <w:t xml:space="preserve">Составление рассказа  «Зимние забавы»  по сюжетной картине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(образец — рассказ логопеда)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11 </w:t>
            </w:r>
          </w:p>
        </w:tc>
      </w:tr>
    </w:tbl>
    <w:p w:rsidR="00405C70" w:rsidRDefault="00405C70">
      <w:pPr>
        <w:spacing w:after="206" w:line="259" w:lineRule="auto"/>
        <w:ind w:left="29" w:firstLine="0"/>
        <w:jc w:val="center"/>
      </w:pPr>
    </w:p>
    <w:p w:rsidR="007454FD" w:rsidRDefault="007454FD">
      <w:pPr>
        <w:spacing w:after="206" w:line="259" w:lineRule="auto"/>
        <w:ind w:left="29" w:firstLine="0"/>
        <w:jc w:val="center"/>
      </w:pPr>
    </w:p>
    <w:p w:rsidR="007454FD" w:rsidRDefault="007454FD">
      <w:pPr>
        <w:spacing w:after="206" w:line="259" w:lineRule="auto"/>
        <w:ind w:left="29" w:firstLine="0"/>
        <w:jc w:val="center"/>
      </w:pPr>
    </w:p>
    <w:p w:rsidR="003B6B2E" w:rsidRDefault="00283E12">
      <w:pPr>
        <w:spacing w:after="206" w:line="259" w:lineRule="auto"/>
        <w:ind w:left="29" w:firstLine="0"/>
        <w:jc w:val="center"/>
      </w:pPr>
      <w:r>
        <w:t xml:space="preserve"> </w:t>
      </w:r>
    </w:p>
    <w:p w:rsidR="003B6B2E" w:rsidRDefault="00283E12">
      <w:pPr>
        <w:numPr>
          <w:ilvl w:val="0"/>
          <w:numId w:val="35"/>
        </w:numPr>
        <w:spacing w:after="198" w:line="270" w:lineRule="auto"/>
        <w:ind w:hanging="230"/>
        <w:jc w:val="left"/>
      </w:pPr>
      <w:r>
        <w:rPr>
          <w:b/>
        </w:rPr>
        <w:t xml:space="preserve">период обучения </w:t>
      </w:r>
      <w:r>
        <w:rPr>
          <w:i/>
        </w:rPr>
        <w:t xml:space="preserve">(декабрь, январь, февраль) </w:t>
      </w:r>
    </w:p>
    <w:p w:rsidR="003B6B2E" w:rsidRDefault="00283E12">
      <w:pPr>
        <w:spacing w:after="0" w:line="259" w:lineRule="auto"/>
        <w:ind w:left="220" w:right="4"/>
        <w:jc w:val="center"/>
      </w:pPr>
      <w:r>
        <w:rPr>
          <w:b/>
        </w:rPr>
        <w:t>Декабрь</w:t>
      </w:r>
      <w:r>
        <w:t xml:space="preserve"> </w:t>
      </w:r>
    </w:p>
    <w:tbl>
      <w:tblPr>
        <w:tblStyle w:val="TableGrid"/>
        <w:tblW w:w="9609" w:type="dxa"/>
        <w:tblInd w:w="-110" w:type="dxa"/>
        <w:tblCellMar>
          <w:top w:w="7" w:type="dxa"/>
          <w:left w:w="110" w:type="dxa"/>
          <w:right w:w="50" w:type="dxa"/>
        </w:tblCellMar>
        <w:tblLook w:val="04A0"/>
      </w:tblPr>
      <w:tblGrid>
        <w:gridCol w:w="759"/>
        <w:gridCol w:w="499"/>
        <w:gridCol w:w="7141"/>
        <w:gridCol w:w="1210"/>
      </w:tblGrid>
      <w:tr w:rsidR="003B6B2E">
        <w:trPr>
          <w:trHeight w:val="470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4" w:firstLine="0"/>
              <w:jc w:val="center"/>
            </w:pPr>
            <w:r>
              <w:t xml:space="preserve">тема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4" w:firstLine="0"/>
              <w:jc w:val="center"/>
            </w:pPr>
            <w:r>
              <w:t xml:space="preserve">№ </w:t>
            </w: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3B6B2E">
        <w:trPr>
          <w:trHeight w:val="466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405C70">
            <w:pPr>
              <w:spacing w:after="0" w:line="259" w:lineRule="auto"/>
              <w:ind w:left="62" w:firstLine="0"/>
              <w:jc w:val="left"/>
            </w:pPr>
            <w:r>
              <w:t>3</w:t>
            </w:r>
            <w:r w:rsidR="00283E12">
              <w:t xml:space="preserve">.12 </w:t>
            </w: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Составление рассказа «Кормушка» по серии сюжетных картин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1" w:firstLine="0"/>
              <w:jc w:val="center"/>
            </w:pPr>
            <w:r>
              <w:t xml:space="preserve">12 </w:t>
            </w:r>
          </w:p>
        </w:tc>
      </w:tr>
      <w:tr w:rsidR="003B6B2E">
        <w:trPr>
          <w:trHeight w:val="76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405C70">
            <w:pPr>
              <w:spacing w:after="0" w:line="259" w:lineRule="auto"/>
              <w:ind w:left="0" w:firstLine="0"/>
              <w:jc w:val="left"/>
            </w:pPr>
            <w:r>
              <w:t>10</w:t>
            </w:r>
            <w:r w:rsidR="00283E12">
              <w:t xml:space="preserve">.12 </w:t>
            </w: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4" w:firstLine="0"/>
              <w:jc w:val="left"/>
            </w:pPr>
            <w:r>
              <w:t xml:space="preserve">Составление   рассказа   «Как   изготавливают мебель» по опорным словам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1" w:firstLine="0"/>
              <w:jc w:val="center"/>
            </w:pPr>
            <w:r>
              <w:t xml:space="preserve">13 </w:t>
            </w:r>
          </w:p>
        </w:tc>
      </w:tr>
      <w:tr w:rsidR="003B6B2E">
        <w:trPr>
          <w:trHeight w:val="763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405C70">
            <w:pPr>
              <w:spacing w:after="0" w:line="259" w:lineRule="auto"/>
              <w:ind w:left="0" w:firstLine="0"/>
              <w:jc w:val="left"/>
            </w:pPr>
            <w:r>
              <w:t>17</w:t>
            </w:r>
            <w:r w:rsidR="00283E12">
              <w:t xml:space="preserve">.12 </w:t>
            </w: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Пересказ русской народной сказки  «Лиса и журавль» (с элементами драматизации)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1" w:firstLine="0"/>
              <w:jc w:val="center"/>
            </w:pPr>
            <w:r>
              <w:t xml:space="preserve">14 </w:t>
            </w:r>
          </w:p>
        </w:tc>
      </w:tr>
      <w:tr w:rsidR="003B6B2E">
        <w:trPr>
          <w:trHeight w:val="76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405C70">
            <w:pPr>
              <w:spacing w:after="0" w:line="259" w:lineRule="auto"/>
              <w:ind w:left="0" w:firstLine="0"/>
              <w:jc w:val="left"/>
            </w:pPr>
            <w:r>
              <w:t>24</w:t>
            </w:r>
            <w:r w:rsidR="00283E12">
              <w:t xml:space="preserve">.12 </w:t>
            </w: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0A6034">
            <w:pPr>
              <w:spacing w:after="0" w:line="259" w:lineRule="auto"/>
              <w:ind w:left="0" w:firstLine="0"/>
              <w:jc w:val="left"/>
            </w:pPr>
            <w:r w:rsidRPr="000A6034">
              <w:t>Пересказ рассказа Б.С. Житкова «Как слон спас хозяина от тигра»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1" w:firstLine="0"/>
              <w:jc w:val="center"/>
            </w:pPr>
            <w:r>
              <w:t xml:space="preserve">15 </w:t>
            </w:r>
          </w:p>
        </w:tc>
      </w:tr>
    </w:tbl>
    <w:p w:rsidR="003B6B2E" w:rsidRDefault="00283E12">
      <w:pPr>
        <w:spacing w:after="200" w:line="259" w:lineRule="auto"/>
        <w:ind w:left="269" w:firstLine="0"/>
        <w:jc w:val="center"/>
      </w:pPr>
      <w:r>
        <w:t xml:space="preserve"> </w:t>
      </w:r>
    </w:p>
    <w:p w:rsidR="003B6B2E" w:rsidRPr="00BA3CCC" w:rsidRDefault="00283E12">
      <w:pPr>
        <w:spacing w:after="4" w:line="268" w:lineRule="auto"/>
        <w:ind w:left="217"/>
        <w:jc w:val="center"/>
        <w:rPr>
          <w:b/>
        </w:rPr>
      </w:pPr>
      <w:r w:rsidRPr="00BA3CCC">
        <w:rPr>
          <w:b/>
        </w:rPr>
        <w:t xml:space="preserve">Январь </w:t>
      </w:r>
    </w:p>
    <w:tbl>
      <w:tblPr>
        <w:tblStyle w:val="TableGrid"/>
        <w:tblW w:w="9609" w:type="dxa"/>
        <w:tblInd w:w="-110" w:type="dxa"/>
        <w:tblCellMar>
          <w:top w:w="7" w:type="dxa"/>
          <w:left w:w="110" w:type="dxa"/>
          <w:right w:w="50" w:type="dxa"/>
        </w:tblCellMar>
        <w:tblLook w:val="04A0"/>
      </w:tblPr>
      <w:tblGrid>
        <w:gridCol w:w="763"/>
        <w:gridCol w:w="498"/>
        <w:gridCol w:w="7138"/>
        <w:gridCol w:w="1210"/>
      </w:tblGrid>
      <w:tr w:rsidR="00405C70" w:rsidTr="00405C70">
        <w:trPr>
          <w:trHeight w:val="470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Default="00405C70" w:rsidP="00F3689B">
            <w:pPr>
              <w:spacing w:after="0" w:line="259" w:lineRule="auto"/>
              <w:ind w:left="0" w:firstLine="0"/>
              <w:jc w:val="center"/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Default="00405C70" w:rsidP="00F3689B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Default="00405C70" w:rsidP="00F3689B">
            <w:pPr>
              <w:spacing w:after="0" w:line="259" w:lineRule="auto"/>
              <w:ind w:left="0" w:right="64" w:firstLine="0"/>
              <w:jc w:val="center"/>
            </w:pPr>
            <w:r>
              <w:t xml:space="preserve">тема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Default="00405C70" w:rsidP="00F3689B">
            <w:pPr>
              <w:spacing w:after="0" w:line="259" w:lineRule="auto"/>
              <w:ind w:left="0" w:right="64" w:firstLine="0"/>
              <w:jc w:val="center"/>
            </w:pPr>
            <w:r>
              <w:t xml:space="preserve">№ </w:t>
            </w: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0A6034" w:rsidTr="00405C70">
        <w:trPr>
          <w:trHeight w:val="466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Default="000A6034" w:rsidP="000A6034">
            <w:pPr>
              <w:spacing w:after="0" w:line="259" w:lineRule="auto"/>
              <w:ind w:left="62" w:firstLine="0"/>
              <w:jc w:val="left"/>
            </w:pPr>
            <w:r>
              <w:t>14.01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Default="000A6034" w:rsidP="000A6034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746F5D" w:rsidRDefault="000A6034" w:rsidP="000A6034">
            <w:pPr>
              <w:ind w:left="17" w:firstLine="0"/>
            </w:pPr>
            <w:r w:rsidRPr="00746F5D">
              <w:t>Составление рассказа по сюжетной картине «Семья»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Default="000A6034" w:rsidP="000A6034">
            <w:pPr>
              <w:spacing w:after="0" w:line="259" w:lineRule="auto"/>
              <w:ind w:left="0" w:right="61" w:firstLine="0"/>
              <w:jc w:val="center"/>
            </w:pPr>
            <w:r>
              <w:t>16</w:t>
            </w:r>
          </w:p>
        </w:tc>
      </w:tr>
      <w:tr w:rsidR="000A6034" w:rsidTr="00405C70">
        <w:trPr>
          <w:trHeight w:val="76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Default="000A6034" w:rsidP="000A6034">
            <w:pPr>
              <w:spacing w:after="0" w:line="259" w:lineRule="auto"/>
              <w:ind w:left="0" w:firstLine="0"/>
              <w:jc w:val="left"/>
            </w:pPr>
            <w:r>
              <w:t>21.01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Default="000A6034" w:rsidP="000A6034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Default="000A6034" w:rsidP="000A6034">
            <w:pPr>
              <w:ind w:left="17" w:firstLine="0"/>
            </w:pPr>
            <w:r w:rsidRPr="00746F5D">
              <w:t>Пересказ сказки «Две косы»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Default="000A6034" w:rsidP="000A6034">
            <w:pPr>
              <w:spacing w:after="0" w:line="259" w:lineRule="auto"/>
              <w:ind w:left="0" w:right="61" w:firstLine="0"/>
              <w:jc w:val="center"/>
            </w:pPr>
            <w:r>
              <w:t>17</w:t>
            </w:r>
          </w:p>
        </w:tc>
      </w:tr>
      <w:tr w:rsidR="00405C70" w:rsidTr="00405C70">
        <w:trPr>
          <w:trHeight w:val="76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Default="00405C70" w:rsidP="00F3689B">
            <w:pPr>
              <w:spacing w:after="0" w:line="259" w:lineRule="auto"/>
              <w:ind w:left="0" w:firstLine="0"/>
              <w:jc w:val="left"/>
            </w:pPr>
            <w:r>
              <w:t>28.01</w:t>
            </w: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Default="00405C70" w:rsidP="00F3689B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Default="000A6034" w:rsidP="00F3689B">
            <w:pPr>
              <w:spacing w:after="0" w:line="259" w:lineRule="auto"/>
              <w:ind w:left="0" w:firstLine="0"/>
              <w:jc w:val="left"/>
            </w:pPr>
            <w:r w:rsidRPr="000A6034">
              <w:t>Пересказ рассказа Е. Пермяка «Первая рыбка»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Default="00405C70" w:rsidP="00F3689B">
            <w:pPr>
              <w:spacing w:after="0" w:line="259" w:lineRule="auto"/>
              <w:ind w:left="0" w:right="61" w:firstLine="0"/>
              <w:jc w:val="center"/>
            </w:pPr>
            <w:r>
              <w:t>18</w:t>
            </w:r>
          </w:p>
        </w:tc>
      </w:tr>
    </w:tbl>
    <w:p w:rsidR="003B6B2E" w:rsidRDefault="003B6B2E">
      <w:pPr>
        <w:spacing w:after="180" w:line="259" w:lineRule="auto"/>
        <w:ind w:left="-124" w:right="-48" w:firstLine="0"/>
        <w:jc w:val="left"/>
      </w:pPr>
    </w:p>
    <w:p w:rsidR="00405C70" w:rsidRPr="00BA3CCC" w:rsidRDefault="00405C70" w:rsidP="00405C70">
      <w:pPr>
        <w:spacing w:after="180" w:line="259" w:lineRule="auto"/>
        <w:ind w:left="-124" w:right="-48" w:firstLine="0"/>
        <w:jc w:val="center"/>
        <w:rPr>
          <w:b/>
        </w:rPr>
      </w:pPr>
      <w:r w:rsidRPr="00BA3CCC">
        <w:rPr>
          <w:b/>
        </w:rPr>
        <w:t>Февраль</w:t>
      </w:r>
    </w:p>
    <w:tbl>
      <w:tblPr>
        <w:tblStyle w:val="TableGrid"/>
        <w:tblW w:w="9609" w:type="dxa"/>
        <w:tblInd w:w="-110" w:type="dxa"/>
        <w:tblCellMar>
          <w:top w:w="7" w:type="dxa"/>
          <w:left w:w="110" w:type="dxa"/>
          <w:right w:w="50" w:type="dxa"/>
        </w:tblCellMar>
        <w:tblLook w:val="04A0"/>
      </w:tblPr>
      <w:tblGrid>
        <w:gridCol w:w="758"/>
        <w:gridCol w:w="554"/>
        <w:gridCol w:w="7091"/>
        <w:gridCol w:w="1206"/>
      </w:tblGrid>
      <w:tr w:rsidR="00405C70" w:rsidRPr="00405C70" w:rsidTr="00405C70">
        <w:trPr>
          <w:trHeight w:val="470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Pr="00405C70" w:rsidRDefault="00405C70" w:rsidP="00405C70">
            <w:pPr>
              <w:spacing w:after="180" w:line="259" w:lineRule="auto"/>
              <w:ind w:left="-124" w:right="-48" w:firstLine="0"/>
              <w:jc w:val="center"/>
            </w:pP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Pr="00405C70" w:rsidRDefault="00405C70" w:rsidP="00405C70">
            <w:pPr>
              <w:spacing w:after="180" w:line="259" w:lineRule="auto"/>
              <w:ind w:left="-124" w:right="-48" w:firstLine="0"/>
              <w:jc w:val="left"/>
            </w:pPr>
            <w:r w:rsidRPr="00405C70">
              <w:t xml:space="preserve"> </w:t>
            </w:r>
          </w:p>
        </w:tc>
        <w:tc>
          <w:tcPr>
            <w:tcW w:w="7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Pr="00405C70" w:rsidRDefault="00405C70" w:rsidP="00405C70">
            <w:pPr>
              <w:spacing w:after="180" w:line="259" w:lineRule="auto"/>
              <w:ind w:left="0" w:right="-48" w:firstLine="0"/>
              <w:jc w:val="left"/>
            </w:pPr>
            <w:r w:rsidRPr="00405C70">
              <w:t xml:space="preserve">тема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C70" w:rsidRPr="00405C70" w:rsidRDefault="00405C70" w:rsidP="00405C70">
            <w:pPr>
              <w:spacing w:after="180" w:line="259" w:lineRule="auto"/>
              <w:ind w:left="-124" w:right="-48" w:firstLine="0"/>
              <w:jc w:val="center"/>
            </w:pPr>
            <w:r w:rsidRPr="00405C70">
              <w:t xml:space="preserve">№ </w:t>
            </w:r>
            <w:proofErr w:type="spellStart"/>
            <w:r w:rsidRPr="00405C70">
              <w:t>зан</w:t>
            </w:r>
            <w:proofErr w:type="spellEnd"/>
            <w:r w:rsidRPr="00405C70">
              <w:t>.</w:t>
            </w:r>
          </w:p>
        </w:tc>
      </w:tr>
      <w:tr w:rsidR="000A6034" w:rsidRPr="00405C70" w:rsidTr="00405C70">
        <w:trPr>
          <w:trHeight w:val="466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405C70" w:rsidRDefault="000A6034" w:rsidP="000A6034">
            <w:pPr>
              <w:spacing w:after="180" w:line="259" w:lineRule="auto"/>
              <w:ind w:left="-124" w:right="-48" w:firstLine="0"/>
              <w:jc w:val="center"/>
            </w:pPr>
            <w:r>
              <w:t>4.02</w:t>
            </w: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405C70" w:rsidRDefault="000A6034" w:rsidP="000A6034">
            <w:pPr>
              <w:spacing w:after="180" w:line="259" w:lineRule="auto"/>
              <w:ind w:left="-124" w:right="-48" w:firstLine="0"/>
              <w:jc w:val="left"/>
            </w:pPr>
            <w:r w:rsidRPr="00405C70">
              <w:t xml:space="preserve"> </w:t>
            </w:r>
          </w:p>
        </w:tc>
        <w:tc>
          <w:tcPr>
            <w:tcW w:w="7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FD2A87" w:rsidRDefault="000A6034" w:rsidP="000A6034">
            <w:pPr>
              <w:ind w:left="17" w:firstLine="0"/>
            </w:pPr>
            <w:r w:rsidRPr="00FD2A87">
              <w:t>Составление рассказа «Собака — санитар» по серии сюжетных картин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405C70" w:rsidRDefault="000A6034" w:rsidP="000A6034">
            <w:pPr>
              <w:spacing w:after="180" w:line="259" w:lineRule="auto"/>
              <w:ind w:left="-124" w:right="-48" w:firstLine="0"/>
              <w:jc w:val="center"/>
            </w:pPr>
            <w:r>
              <w:t>19</w:t>
            </w:r>
          </w:p>
        </w:tc>
      </w:tr>
      <w:tr w:rsidR="000A6034" w:rsidRPr="00405C70" w:rsidTr="00405C70">
        <w:trPr>
          <w:trHeight w:val="76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405C70" w:rsidRDefault="000A6034" w:rsidP="000A6034">
            <w:pPr>
              <w:spacing w:after="180" w:line="259" w:lineRule="auto"/>
              <w:ind w:left="-124" w:right="-48" w:firstLine="0"/>
              <w:jc w:val="center"/>
            </w:pPr>
            <w:r>
              <w:t>11.02</w:t>
            </w: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405C70" w:rsidRDefault="000A6034" w:rsidP="000A6034">
            <w:pPr>
              <w:spacing w:after="180" w:line="259" w:lineRule="auto"/>
              <w:ind w:left="-124" w:right="-48" w:firstLine="0"/>
              <w:jc w:val="left"/>
            </w:pPr>
            <w:r w:rsidRPr="00405C70">
              <w:t xml:space="preserve"> </w:t>
            </w:r>
          </w:p>
        </w:tc>
        <w:tc>
          <w:tcPr>
            <w:tcW w:w="7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Default="000A6034" w:rsidP="000A6034">
            <w:pPr>
              <w:ind w:left="17" w:firstLine="0"/>
            </w:pPr>
            <w:r w:rsidRPr="00FD2A87">
              <w:t>Составление рассказа «Все хорошо, что хорошо кончается» по сюжетной картине с придумыванием предшествующих и последующих событий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405C70" w:rsidRDefault="000A6034" w:rsidP="000A6034">
            <w:pPr>
              <w:spacing w:after="180" w:line="259" w:lineRule="auto"/>
              <w:ind w:left="-124" w:right="-48" w:firstLine="0"/>
              <w:jc w:val="center"/>
            </w:pPr>
            <w:r>
              <w:t>20</w:t>
            </w:r>
          </w:p>
        </w:tc>
      </w:tr>
      <w:tr w:rsidR="000A6034" w:rsidRPr="00405C70" w:rsidTr="00405C70">
        <w:trPr>
          <w:trHeight w:val="763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405C70" w:rsidRDefault="000A6034" w:rsidP="000A6034">
            <w:pPr>
              <w:spacing w:after="180" w:line="259" w:lineRule="auto"/>
              <w:ind w:left="-124" w:right="-48" w:firstLine="0"/>
              <w:jc w:val="center"/>
            </w:pPr>
            <w:r>
              <w:t>18.02</w:t>
            </w: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405C70" w:rsidRDefault="000A6034" w:rsidP="000A6034">
            <w:pPr>
              <w:spacing w:after="180" w:line="259" w:lineRule="auto"/>
              <w:ind w:left="-124" w:right="-48" w:firstLine="0"/>
              <w:jc w:val="left"/>
            </w:pPr>
            <w:r w:rsidRPr="00405C70">
              <w:t xml:space="preserve"> </w:t>
            </w:r>
          </w:p>
        </w:tc>
        <w:tc>
          <w:tcPr>
            <w:tcW w:w="7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483CAA" w:rsidRDefault="000A6034" w:rsidP="000A6034">
            <w:pPr>
              <w:ind w:left="17" w:firstLine="0"/>
            </w:pPr>
            <w:r w:rsidRPr="00483CAA">
              <w:t>Составление рассказа «День Защитника Отечества»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034" w:rsidRPr="00405C70" w:rsidRDefault="000A6034" w:rsidP="000A6034">
            <w:pPr>
              <w:spacing w:after="180" w:line="259" w:lineRule="auto"/>
              <w:ind w:left="-124" w:right="-48" w:firstLine="0"/>
              <w:jc w:val="center"/>
            </w:pPr>
            <w:r>
              <w:t>21</w:t>
            </w:r>
          </w:p>
        </w:tc>
      </w:tr>
      <w:tr w:rsidR="003B067E" w:rsidRPr="00405C70" w:rsidTr="003B067E">
        <w:trPr>
          <w:trHeight w:val="404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67E" w:rsidRPr="006E74D5" w:rsidRDefault="003B067E" w:rsidP="003B067E">
            <w:pPr>
              <w:ind w:left="0" w:firstLine="0"/>
            </w:pPr>
            <w:r w:rsidRPr="006E74D5">
              <w:t>25.02</w:t>
            </w:r>
          </w:p>
        </w:tc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67E" w:rsidRPr="006E74D5" w:rsidRDefault="003B067E" w:rsidP="003B067E">
            <w:r w:rsidRPr="006E74D5">
              <w:t xml:space="preserve"> </w:t>
            </w:r>
          </w:p>
        </w:tc>
        <w:tc>
          <w:tcPr>
            <w:tcW w:w="7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67E" w:rsidRPr="006E74D5" w:rsidRDefault="003B067E" w:rsidP="003B067E">
            <w:pPr>
              <w:ind w:left="99" w:firstLine="0"/>
            </w:pPr>
            <w:r w:rsidRPr="006E74D5">
              <w:t>Пересказ рассказа К.Д. Ушинского «Четыре желания»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67E" w:rsidRDefault="003B067E" w:rsidP="003B067E">
            <w:r w:rsidRPr="006E74D5">
              <w:t>22</w:t>
            </w:r>
          </w:p>
        </w:tc>
      </w:tr>
    </w:tbl>
    <w:p w:rsidR="00405C70" w:rsidRDefault="00405C70">
      <w:pPr>
        <w:spacing w:after="180" w:line="259" w:lineRule="auto"/>
        <w:ind w:left="-124" w:right="-48" w:firstLine="0"/>
        <w:jc w:val="left"/>
      </w:pPr>
    </w:p>
    <w:p w:rsidR="003B067E" w:rsidRDefault="003B067E" w:rsidP="000A6034">
      <w:pPr>
        <w:shd w:val="clear" w:color="auto" w:fill="FFFFFF"/>
        <w:spacing w:after="160" w:line="259" w:lineRule="auto"/>
        <w:ind w:left="468" w:firstLine="0"/>
        <w:jc w:val="center"/>
        <w:rPr>
          <w:rFonts w:eastAsia="Calibri"/>
          <w:b/>
          <w:bCs/>
          <w:color w:val="auto"/>
          <w:spacing w:val="-4"/>
          <w:szCs w:val="24"/>
          <w:lang w:val="en-US" w:eastAsia="en-US"/>
        </w:rPr>
      </w:pPr>
    </w:p>
    <w:p w:rsidR="003B067E" w:rsidRDefault="003B067E" w:rsidP="000A6034">
      <w:pPr>
        <w:shd w:val="clear" w:color="auto" w:fill="FFFFFF"/>
        <w:spacing w:after="160" w:line="259" w:lineRule="auto"/>
        <w:ind w:left="468" w:firstLine="0"/>
        <w:jc w:val="center"/>
        <w:rPr>
          <w:rFonts w:eastAsia="Calibri"/>
          <w:b/>
          <w:bCs/>
          <w:color w:val="auto"/>
          <w:spacing w:val="-4"/>
          <w:szCs w:val="24"/>
          <w:lang w:val="en-US" w:eastAsia="en-US"/>
        </w:rPr>
      </w:pPr>
    </w:p>
    <w:p w:rsidR="003B067E" w:rsidRDefault="003B067E" w:rsidP="000A6034">
      <w:pPr>
        <w:shd w:val="clear" w:color="auto" w:fill="FFFFFF"/>
        <w:spacing w:after="160" w:line="259" w:lineRule="auto"/>
        <w:ind w:left="468" w:firstLine="0"/>
        <w:jc w:val="center"/>
        <w:rPr>
          <w:rFonts w:eastAsia="Calibri"/>
          <w:b/>
          <w:bCs/>
          <w:color w:val="auto"/>
          <w:spacing w:val="-4"/>
          <w:szCs w:val="24"/>
          <w:lang w:val="en-US" w:eastAsia="en-US"/>
        </w:rPr>
      </w:pPr>
    </w:p>
    <w:p w:rsidR="000A6034" w:rsidRPr="000A6034" w:rsidRDefault="000A6034" w:rsidP="000A6034">
      <w:pPr>
        <w:shd w:val="clear" w:color="auto" w:fill="FFFFFF"/>
        <w:spacing w:after="160" w:line="259" w:lineRule="auto"/>
        <w:ind w:left="468" w:firstLine="0"/>
        <w:jc w:val="center"/>
        <w:rPr>
          <w:rFonts w:eastAsia="Calibri"/>
          <w:i/>
          <w:iCs/>
          <w:color w:val="auto"/>
          <w:spacing w:val="-4"/>
          <w:szCs w:val="24"/>
          <w:lang w:eastAsia="en-US"/>
        </w:rPr>
      </w:pPr>
      <w:r w:rsidRPr="000A6034">
        <w:rPr>
          <w:rFonts w:eastAsia="Calibri"/>
          <w:b/>
          <w:bCs/>
          <w:color w:val="auto"/>
          <w:spacing w:val="-4"/>
          <w:szCs w:val="24"/>
          <w:lang w:val="en-US" w:eastAsia="en-US"/>
        </w:rPr>
        <w:t>III</w:t>
      </w:r>
      <w:r w:rsidRPr="000A6034">
        <w:rPr>
          <w:rFonts w:eastAsia="Calibri"/>
          <w:b/>
          <w:bCs/>
          <w:color w:val="auto"/>
          <w:spacing w:val="-4"/>
          <w:szCs w:val="24"/>
          <w:lang w:eastAsia="en-US"/>
        </w:rPr>
        <w:t xml:space="preserve"> период обучения </w:t>
      </w:r>
      <w:r w:rsidRPr="000A6034">
        <w:rPr>
          <w:rFonts w:eastAsia="Calibri"/>
          <w:i/>
          <w:iCs/>
          <w:color w:val="auto"/>
          <w:spacing w:val="-4"/>
          <w:szCs w:val="24"/>
          <w:lang w:eastAsia="en-US"/>
        </w:rPr>
        <w:t>(март, апрель, май)</w:t>
      </w:r>
    </w:p>
    <w:p w:rsidR="000A6034" w:rsidRPr="000A6034" w:rsidRDefault="000A6034" w:rsidP="000A6034">
      <w:pPr>
        <w:shd w:val="clear" w:color="auto" w:fill="FFFFFF"/>
        <w:spacing w:after="160" w:line="259" w:lineRule="auto"/>
        <w:ind w:left="468" w:firstLine="0"/>
        <w:jc w:val="center"/>
        <w:rPr>
          <w:rFonts w:eastAsia="Calibri"/>
          <w:b/>
          <w:bCs/>
          <w:color w:val="auto"/>
          <w:spacing w:val="-4"/>
          <w:szCs w:val="24"/>
          <w:lang w:eastAsia="en-US"/>
        </w:rPr>
      </w:pPr>
      <w:r w:rsidRPr="000A6034">
        <w:rPr>
          <w:rFonts w:eastAsia="Calibri"/>
          <w:b/>
          <w:bCs/>
          <w:color w:val="auto"/>
          <w:spacing w:val="-4"/>
          <w:szCs w:val="24"/>
          <w:lang w:eastAsia="en-US"/>
        </w:rPr>
        <w:lastRenderedPageBreak/>
        <w:t>Март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6"/>
        <w:gridCol w:w="413"/>
        <w:gridCol w:w="7099"/>
        <w:gridCol w:w="1209"/>
      </w:tblGrid>
      <w:tr w:rsidR="000A6034" w:rsidRPr="000A6034" w:rsidTr="007454FD">
        <w:tc>
          <w:tcPr>
            <w:tcW w:w="756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413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099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0A6034">
              <w:rPr>
                <w:rFonts w:eastAsia="Calibri"/>
                <w:color w:val="auto"/>
                <w:szCs w:val="24"/>
                <w:lang w:eastAsia="en-US"/>
              </w:rPr>
              <w:t>тема</w:t>
            </w:r>
          </w:p>
        </w:tc>
        <w:tc>
          <w:tcPr>
            <w:tcW w:w="1209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0A6034">
              <w:rPr>
                <w:rFonts w:eastAsia="Calibri"/>
                <w:color w:val="auto"/>
                <w:szCs w:val="24"/>
                <w:lang w:eastAsia="en-US"/>
              </w:rPr>
              <w:t xml:space="preserve">№ </w:t>
            </w:r>
            <w:proofErr w:type="spellStart"/>
            <w:r w:rsidRPr="000A6034">
              <w:rPr>
                <w:rFonts w:eastAsia="Calibri"/>
                <w:color w:val="auto"/>
                <w:szCs w:val="24"/>
                <w:lang w:eastAsia="en-US"/>
              </w:rPr>
              <w:t>зан</w:t>
            </w:r>
            <w:proofErr w:type="spellEnd"/>
            <w:r w:rsidRPr="000A6034">
              <w:rPr>
                <w:rFonts w:eastAsia="Calibri"/>
                <w:color w:val="auto"/>
                <w:szCs w:val="24"/>
                <w:lang w:eastAsia="en-US"/>
              </w:rPr>
              <w:t>.</w:t>
            </w:r>
          </w:p>
        </w:tc>
      </w:tr>
      <w:tr w:rsidR="003773C1" w:rsidRPr="00405C70" w:rsidTr="007454FD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1" w:rsidRPr="00305A95" w:rsidRDefault="003773C1" w:rsidP="003773C1">
            <w:pPr>
              <w:ind w:left="0" w:firstLine="0"/>
            </w:pPr>
            <w:r>
              <w:t>4.</w:t>
            </w:r>
            <w:r w:rsidRPr="00305A95">
              <w:t>0</w:t>
            </w:r>
            <w:r>
              <w:t>3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1" w:rsidRPr="00305A95" w:rsidRDefault="003773C1" w:rsidP="003773C1"/>
        </w:tc>
        <w:tc>
          <w:tcPr>
            <w:tcW w:w="7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1" w:rsidRPr="00305A95" w:rsidRDefault="003773C1" w:rsidP="003773C1">
            <w:pPr>
              <w:ind w:left="0" w:firstLine="0"/>
            </w:pPr>
            <w:r w:rsidRPr="00305A95">
              <w:t>Составление рассказа «Поздравляем маму» по сюжетной картине с придумыванием предшествующих и последующих событий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3C1" w:rsidRDefault="003773C1" w:rsidP="003773C1">
            <w:r w:rsidRPr="00305A95">
              <w:t>23</w:t>
            </w:r>
          </w:p>
        </w:tc>
      </w:tr>
      <w:tr w:rsidR="000A6034" w:rsidRPr="000A6034" w:rsidTr="007454FD">
        <w:tc>
          <w:tcPr>
            <w:tcW w:w="756" w:type="dxa"/>
            <w:shd w:val="clear" w:color="auto" w:fill="auto"/>
          </w:tcPr>
          <w:p w:rsidR="000A6034" w:rsidRPr="000A6034" w:rsidRDefault="003773C1" w:rsidP="000A6034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11</w:t>
            </w:r>
            <w:r w:rsidR="000A6034" w:rsidRPr="000A6034">
              <w:rPr>
                <w:rFonts w:eastAsia="Calibri"/>
                <w:color w:val="auto"/>
                <w:szCs w:val="24"/>
                <w:lang w:eastAsia="en-US"/>
              </w:rPr>
              <w:t>.03</w:t>
            </w:r>
          </w:p>
        </w:tc>
        <w:tc>
          <w:tcPr>
            <w:tcW w:w="413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099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A6034">
              <w:rPr>
                <w:rFonts w:eastAsia="Calibri"/>
                <w:color w:val="auto"/>
                <w:szCs w:val="24"/>
                <w:lang w:eastAsia="en-US"/>
              </w:rPr>
              <w:t>Составление рассказа «Скворечник» по серии сюжетных картин</w:t>
            </w:r>
          </w:p>
        </w:tc>
        <w:tc>
          <w:tcPr>
            <w:tcW w:w="1209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0A6034">
              <w:rPr>
                <w:rFonts w:eastAsia="Calibri"/>
                <w:color w:val="auto"/>
                <w:szCs w:val="24"/>
                <w:lang w:eastAsia="en-US"/>
              </w:rPr>
              <w:t>24</w:t>
            </w:r>
          </w:p>
        </w:tc>
      </w:tr>
      <w:tr w:rsidR="000A6034" w:rsidRPr="000A6034" w:rsidTr="007454FD">
        <w:tc>
          <w:tcPr>
            <w:tcW w:w="756" w:type="dxa"/>
            <w:shd w:val="clear" w:color="auto" w:fill="auto"/>
          </w:tcPr>
          <w:p w:rsidR="000A6034" w:rsidRPr="000A6034" w:rsidRDefault="000A6034" w:rsidP="003773C1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0A6034">
              <w:rPr>
                <w:rFonts w:eastAsia="Calibri"/>
                <w:color w:val="auto"/>
                <w:szCs w:val="24"/>
                <w:lang w:eastAsia="en-US"/>
              </w:rPr>
              <w:t>1</w:t>
            </w:r>
            <w:r w:rsidR="003773C1">
              <w:rPr>
                <w:rFonts w:eastAsia="Calibri"/>
                <w:color w:val="auto"/>
                <w:szCs w:val="24"/>
                <w:lang w:eastAsia="en-US"/>
              </w:rPr>
              <w:t>8</w:t>
            </w:r>
            <w:r w:rsidRPr="000A6034">
              <w:rPr>
                <w:rFonts w:eastAsia="Calibri"/>
                <w:color w:val="auto"/>
                <w:szCs w:val="24"/>
                <w:lang w:eastAsia="en-US"/>
              </w:rPr>
              <w:t>.03</w:t>
            </w:r>
          </w:p>
        </w:tc>
        <w:tc>
          <w:tcPr>
            <w:tcW w:w="413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099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A6034">
              <w:rPr>
                <w:rFonts w:eastAsia="Calibri"/>
                <w:color w:val="auto"/>
                <w:szCs w:val="24"/>
                <w:lang w:eastAsia="en-US"/>
              </w:rPr>
              <w:t xml:space="preserve">Пересказ рассказа Г.А, </w:t>
            </w:r>
            <w:proofErr w:type="spellStart"/>
            <w:r w:rsidRPr="000A6034">
              <w:rPr>
                <w:rFonts w:eastAsia="Calibri"/>
                <w:color w:val="auto"/>
                <w:szCs w:val="24"/>
                <w:lang w:eastAsia="en-US"/>
              </w:rPr>
              <w:t>Скребицкого</w:t>
            </w:r>
            <w:proofErr w:type="spellEnd"/>
            <w:r w:rsidRPr="000A6034">
              <w:rPr>
                <w:rFonts w:eastAsia="Calibri"/>
                <w:color w:val="auto"/>
                <w:szCs w:val="24"/>
                <w:lang w:eastAsia="en-US"/>
              </w:rPr>
              <w:t xml:space="preserve"> «Весна» с придумыванием последующих событий</w:t>
            </w:r>
          </w:p>
        </w:tc>
        <w:tc>
          <w:tcPr>
            <w:tcW w:w="1209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0A6034">
              <w:rPr>
                <w:rFonts w:eastAsia="Calibri"/>
                <w:color w:val="auto"/>
                <w:szCs w:val="24"/>
                <w:lang w:eastAsia="en-US"/>
              </w:rPr>
              <w:t>25</w:t>
            </w:r>
          </w:p>
        </w:tc>
      </w:tr>
      <w:tr w:rsidR="000A6034" w:rsidRPr="000A6034" w:rsidTr="007454FD">
        <w:tc>
          <w:tcPr>
            <w:tcW w:w="756" w:type="dxa"/>
            <w:shd w:val="clear" w:color="auto" w:fill="auto"/>
          </w:tcPr>
          <w:p w:rsidR="000A6034" w:rsidRPr="000A6034" w:rsidRDefault="000A6034" w:rsidP="003773C1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0A6034">
              <w:rPr>
                <w:rFonts w:eastAsia="Calibri"/>
                <w:color w:val="auto"/>
                <w:szCs w:val="24"/>
                <w:lang w:eastAsia="en-US"/>
              </w:rPr>
              <w:t>2</w:t>
            </w:r>
            <w:r w:rsidR="003773C1">
              <w:rPr>
                <w:rFonts w:eastAsia="Calibri"/>
                <w:color w:val="auto"/>
                <w:szCs w:val="24"/>
                <w:lang w:eastAsia="en-US"/>
              </w:rPr>
              <w:t>5</w:t>
            </w:r>
            <w:r w:rsidRPr="000A6034">
              <w:rPr>
                <w:rFonts w:eastAsia="Calibri"/>
                <w:color w:val="auto"/>
                <w:szCs w:val="24"/>
                <w:lang w:eastAsia="en-US"/>
              </w:rPr>
              <w:t>.03</w:t>
            </w:r>
          </w:p>
        </w:tc>
        <w:tc>
          <w:tcPr>
            <w:tcW w:w="413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099" w:type="dxa"/>
            <w:shd w:val="clear" w:color="auto" w:fill="auto"/>
          </w:tcPr>
          <w:p w:rsidR="000A6034" w:rsidRPr="000A6034" w:rsidRDefault="000A6034" w:rsidP="000A6034">
            <w:pPr>
              <w:spacing w:after="160" w:line="259" w:lineRule="auto"/>
              <w:ind w:left="0" w:firstLine="0"/>
              <w:rPr>
                <w:rFonts w:eastAsia="Calibri"/>
                <w:color w:val="auto"/>
                <w:szCs w:val="24"/>
                <w:lang w:eastAsia="en-US"/>
              </w:rPr>
            </w:pPr>
            <w:r w:rsidRPr="000A6034">
              <w:rPr>
                <w:rFonts w:eastAsia="Calibri"/>
                <w:color w:val="auto"/>
                <w:szCs w:val="24"/>
                <w:lang w:eastAsia="en-US"/>
              </w:rPr>
              <w:t xml:space="preserve">Пересказ рассказа С.А. </w:t>
            </w:r>
            <w:proofErr w:type="spellStart"/>
            <w:r w:rsidRPr="000A6034">
              <w:rPr>
                <w:rFonts w:eastAsia="Calibri"/>
                <w:color w:val="auto"/>
                <w:szCs w:val="24"/>
                <w:lang w:eastAsia="en-US"/>
              </w:rPr>
              <w:t>Баруздина</w:t>
            </w:r>
            <w:proofErr w:type="spellEnd"/>
            <w:r w:rsidRPr="000A6034">
              <w:rPr>
                <w:rFonts w:eastAsia="Calibri"/>
                <w:color w:val="auto"/>
                <w:szCs w:val="24"/>
                <w:lang w:eastAsia="en-US"/>
              </w:rPr>
              <w:t xml:space="preserve"> «Страна, где мы живем» с изменением главных действующих лиц и добавлением    последующих событий</w:t>
            </w:r>
          </w:p>
        </w:tc>
        <w:tc>
          <w:tcPr>
            <w:tcW w:w="1209" w:type="dxa"/>
            <w:shd w:val="clear" w:color="auto" w:fill="auto"/>
          </w:tcPr>
          <w:p w:rsidR="000A6034" w:rsidRPr="000A6034" w:rsidRDefault="003773C1" w:rsidP="000A6034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26</w:t>
            </w:r>
          </w:p>
        </w:tc>
      </w:tr>
    </w:tbl>
    <w:p w:rsidR="003773C1" w:rsidRPr="003773C1" w:rsidRDefault="003773C1" w:rsidP="003773C1">
      <w:pPr>
        <w:shd w:val="clear" w:color="auto" w:fill="FFFFFF"/>
        <w:spacing w:after="160" w:line="259" w:lineRule="auto"/>
        <w:ind w:left="468" w:firstLine="0"/>
        <w:jc w:val="center"/>
        <w:rPr>
          <w:rFonts w:eastAsia="Calibri"/>
          <w:color w:val="auto"/>
          <w:szCs w:val="24"/>
          <w:lang w:eastAsia="en-US"/>
        </w:rPr>
      </w:pPr>
    </w:p>
    <w:p w:rsidR="003773C1" w:rsidRPr="003773C1" w:rsidRDefault="003773C1" w:rsidP="003773C1">
      <w:pPr>
        <w:shd w:val="clear" w:color="auto" w:fill="FFFFFF"/>
        <w:spacing w:after="160" w:line="259" w:lineRule="auto"/>
        <w:ind w:left="468" w:firstLine="0"/>
        <w:jc w:val="center"/>
        <w:rPr>
          <w:rFonts w:eastAsia="Calibri"/>
          <w:b/>
          <w:color w:val="auto"/>
          <w:szCs w:val="24"/>
          <w:lang w:eastAsia="en-US"/>
        </w:rPr>
      </w:pPr>
      <w:r w:rsidRPr="003773C1">
        <w:rPr>
          <w:rFonts w:eastAsia="Calibri"/>
          <w:b/>
          <w:color w:val="auto"/>
          <w:szCs w:val="24"/>
          <w:lang w:eastAsia="en-US"/>
        </w:rPr>
        <w:t>Апрель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6"/>
        <w:gridCol w:w="452"/>
        <w:gridCol w:w="7043"/>
        <w:gridCol w:w="1226"/>
      </w:tblGrid>
      <w:tr w:rsidR="00AB4670" w:rsidRPr="003773C1" w:rsidTr="00AB4670">
        <w:tc>
          <w:tcPr>
            <w:tcW w:w="756" w:type="dxa"/>
            <w:shd w:val="clear" w:color="auto" w:fill="auto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452" w:type="dxa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043" w:type="dxa"/>
            <w:shd w:val="clear" w:color="auto" w:fill="auto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тема</w:t>
            </w:r>
          </w:p>
        </w:tc>
        <w:tc>
          <w:tcPr>
            <w:tcW w:w="1226" w:type="dxa"/>
            <w:shd w:val="clear" w:color="auto" w:fill="auto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 xml:space="preserve">№ </w:t>
            </w:r>
            <w:proofErr w:type="spellStart"/>
            <w:r w:rsidRPr="003773C1">
              <w:rPr>
                <w:rFonts w:eastAsia="Calibri"/>
                <w:color w:val="auto"/>
                <w:szCs w:val="24"/>
                <w:lang w:eastAsia="en-US"/>
              </w:rPr>
              <w:t>зан</w:t>
            </w:r>
            <w:proofErr w:type="spellEnd"/>
            <w:r w:rsidRPr="003773C1">
              <w:rPr>
                <w:rFonts w:eastAsia="Calibri"/>
                <w:color w:val="auto"/>
                <w:szCs w:val="24"/>
                <w:lang w:eastAsia="en-US"/>
              </w:rPr>
              <w:t>.</w:t>
            </w:r>
          </w:p>
        </w:tc>
      </w:tr>
      <w:tr w:rsidR="00AB4670" w:rsidRPr="000A6034" w:rsidTr="00AB4670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670" w:rsidRPr="000A6034" w:rsidRDefault="00AB4670" w:rsidP="00AB4670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1</w:t>
            </w:r>
            <w:r w:rsidRPr="000A6034">
              <w:rPr>
                <w:rFonts w:eastAsia="Calibri"/>
                <w:color w:val="auto"/>
                <w:szCs w:val="24"/>
                <w:lang w:eastAsia="en-US"/>
              </w:rPr>
              <w:t>.0</w:t>
            </w:r>
            <w:r>
              <w:rPr>
                <w:rFonts w:eastAsia="Calibri"/>
                <w:color w:val="auto"/>
                <w:szCs w:val="24"/>
                <w:lang w:eastAsia="en-US"/>
              </w:rPr>
              <w:t>4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670" w:rsidRPr="000A6034" w:rsidRDefault="00AB4670" w:rsidP="00F3689B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670" w:rsidRPr="000A6034" w:rsidRDefault="00AB4670" w:rsidP="00AB467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0A6034">
              <w:rPr>
                <w:rFonts w:eastAsia="Calibri"/>
                <w:color w:val="auto"/>
                <w:szCs w:val="24"/>
                <w:lang w:eastAsia="en-US"/>
              </w:rPr>
              <w:t>Составление рассказа «Кто кормит нас вкусно и полезно» (из коллективного опыта)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670" w:rsidRPr="000A6034" w:rsidRDefault="00AB4670" w:rsidP="00F3689B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0A6034">
              <w:rPr>
                <w:rFonts w:eastAsia="Calibri"/>
                <w:color w:val="auto"/>
                <w:szCs w:val="24"/>
                <w:lang w:eastAsia="en-US"/>
              </w:rPr>
              <w:t>2</w:t>
            </w:r>
            <w:r>
              <w:rPr>
                <w:rFonts w:eastAsia="Calibri"/>
                <w:color w:val="auto"/>
                <w:szCs w:val="24"/>
                <w:lang w:eastAsia="en-US"/>
              </w:rPr>
              <w:t>7</w:t>
            </w:r>
          </w:p>
        </w:tc>
      </w:tr>
      <w:tr w:rsidR="00AB4670" w:rsidRPr="003773C1" w:rsidTr="00AB4670">
        <w:tc>
          <w:tcPr>
            <w:tcW w:w="756" w:type="dxa"/>
            <w:shd w:val="clear" w:color="auto" w:fill="auto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8</w:t>
            </w:r>
            <w:r w:rsidRPr="003773C1">
              <w:rPr>
                <w:rFonts w:eastAsia="Calibri"/>
                <w:color w:val="auto"/>
                <w:szCs w:val="24"/>
                <w:lang w:eastAsia="en-US"/>
              </w:rPr>
              <w:t>.04</w:t>
            </w:r>
          </w:p>
        </w:tc>
        <w:tc>
          <w:tcPr>
            <w:tcW w:w="452" w:type="dxa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043" w:type="dxa"/>
            <w:shd w:val="clear" w:color="auto" w:fill="auto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Составление  рассказа  «Дом,   в  котором  я живу» (из личного опыта)</w:t>
            </w:r>
          </w:p>
        </w:tc>
        <w:tc>
          <w:tcPr>
            <w:tcW w:w="1226" w:type="dxa"/>
            <w:shd w:val="clear" w:color="auto" w:fill="auto"/>
          </w:tcPr>
          <w:p w:rsidR="00AB4670" w:rsidRPr="003773C1" w:rsidRDefault="00AB4670" w:rsidP="00AB4670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2</w:t>
            </w:r>
            <w:r>
              <w:rPr>
                <w:rFonts w:eastAsia="Calibri"/>
                <w:color w:val="auto"/>
                <w:szCs w:val="24"/>
                <w:lang w:eastAsia="en-US"/>
              </w:rPr>
              <w:t>8</w:t>
            </w:r>
          </w:p>
        </w:tc>
      </w:tr>
      <w:tr w:rsidR="00AB4670" w:rsidRPr="003773C1" w:rsidTr="00AB4670">
        <w:tc>
          <w:tcPr>
            <w:tcW w:w="756" w:type="dxa"/>
            <w:shd w:val="clear" w:color="auto" w:fill="auto"/>
          </w:tcPr>
          <w:p w:rsidR="00AB4670" w:rsidRPr="003773C1" w:rsidRDefault="00AB4670" w:rsidP="00AB4670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1</w:t>
            </w:r>
            <w:r>
              <w:rPr>
                <w:rFonts w:eastAsia="Calibri"/>
                <w:color w:val="auto"/>
                <w:szCs w:val="24"/>
                <w:lang w:eastAsia="en-US"/>
              </w:rPr>
              <w:t>5</w:t>
            </w:r>
            <w:r w:rsidRPr="003773C1">
              <w:rPr>
                <w:rFonts w:eastAsia="Calibri"/>
                <w:color w:val="auto"/>
                <w:szCs w:val="24"/>
                <w:lang w:eastAsia="en-US"/>
              </w:rPr>
              <w:t>.04</w:t>
            </w:r>
          </w:p>
        </w:tc>
        <w:tc>
          <w:tcPr>
            <w:tcW w:w="452" w:type="dxa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043" w:type="dxa"/>
            <w:shd w:val="clear" w:color="auto" w:fill="auto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Пересказ    рассказа    В.А.    Сухомлинского «Стыдно перед соловушкой» с придумыванием предшествующих событий</w:t>
            </w:r>
          </w:p>
        </w:tc>
        <w:tc>
          <w:tcPr>
            <w:tcW w:w="1226" w:type="dxa"/>
            <w:shd w:val="clear" w:color="auto" w:fill="auto"/>
          </w:tcPr>
          <w:p w:rsidR="00AB4670" w:rsidRPr="003773C1" w:rsidRDefault="00AB4670" w:rsidP="00AB4670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2</w:t>
            </w:r>
            <w:r>
              <w:rPr>
                <w:rFonts w:eastAsia="Calibri"/>
                <w:color w:val="auto"/>
                <w:szCs w:val="24"/>
                <w:lang w:eastAsia="en-US"/>
              </w:rPr>
              <w:t>9</w:t>
            </w:r>
          </w:p>
        </w:tc>
      </w:tr>
      <w:tr w:rsidR="00AB4670" w:rsidRPr="003773C1" w:rsidTr="00AB4670">
        <w:tc>
          <w:tcPr>
            <w:tcW w:w="756" w:type="dxa"/>
            <w:shd w:val="clear" w:color="auto" w:fill="auto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22</w:t>
            </w:r>
            <w:r w:rsidRPr="003773C1">
              <w:rPr>
                <w:rFonts w:eastAsia="Calibri"/>
                <w:color w:val="auto"/>
                <w:szCs w:val="24"/>
                <w:lang w:eastAsia="en-US"/>
              </w:rPr>
              <w:t>.04</w:t>
            </w:r>
          </w:p>
        </w:tc>
        <w:tc>
          <w:tcPr>
            <w:tcW w:w="452" w:type="dxa"/>
          </w:tcPr>
          <w:p w:rsidR="00AB4670" w:rsidRPr="003773C1" w:rsidRDefault="00AB4670" w:rsidP="003773C1">
            <w:pPr>
              <w:shd w:val="clear" w:color="auto" w:fill="FFFFFF"/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043" w:type="dxa"/>
            <w:shd w:val="clear" w:color="auto" w:fill="auto"/>
          </w:tcPr>
          <w:p w:rsidR="00AB4670" w:rsidRPr="003773C1" w:rsidRDefault="00AB4670" w:rsidP="003773C1">
            <w:pPr>
              <w:shd w:val="clear" w:color="auto" w:fill="FFFFFF"/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Составление  рассказа  «Человек»   по  серии</w:t>
            </w:r>
          </w:p>
          <w:p w:rsidR="00AB4670" w:rsidRPr="003773C1" w:rsidRDefault="00AB4670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картин</w:t>
            </w:r>
          </w:p>
        </w:tc>
        <w:tc>
          <w:tcPr>
            <w:tcW w:w="1226" w:type="dxa"/>
            <w:shd w:val="clear" w:color="auto" w:fill="auto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30</w:t>
            </w:r>
          </w:p>
        </w:tc>
      </w:tr>
      <w:tr w:rsidR="00AB4670" w:rsidRPr="003773C1" w:rsidTr="00AB4670">
        <w:tc>
          <w:tcPr>
            <w:tcW w:w="756" w:type="dxa"/>
            <w:shd w:val="clear" w:color="auto" w:fill="auto"/>
          </w:tcPr>
          <w:p w:rsidR="00AB4670" w:rsidRPr="003773C1" w:rsidRDefault="00AB4670" w:rsidP="00AB4670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2</w:t>
            </w:r>
            <w:r>
              <w:rPr>
                <w:rFonts w:eastAsia="Calibri"/>
                <w:color w:val="auto"/>
                <w:szCs w:val="24"/>
                <w:lang w:eastAsia="en-US"/>
              </w:rPr>
              <w:t>9</w:t>
            </w:r>
            <w:r w:rsidRPr="003773C1">
              <w:rPr>
                <w:rFonts w:eastAsia="Calibri"/>
                <w:color w:val="auto"/>
                <w:szCs w:val="24"/>
                <w:lang w:eastAsia="en-US"/>
              </w:rPr>
              <w:t>.04</w:t>
            </w:r>
          </w:p>
        </w:tc>
        <w:tc>
          <w:tcPr>
            <w:tcW w:w="452" w:type="dxa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043" w:type="dxa"/>
            <w:shd w:val="clear" w:color="auto" w:fill="auto"/>
          </w:tcPr>
          <w:p w:rsidR="00AB4670" w:rsidRPr="003773C1" w:rsidRDefault="00AB4670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Составление   рассказа   «Щенок»   по  серии сюжетных картин</w:t>
            </w:r>
          </w:p>
        </w:tc>
        <w:tc>
          <w:tcPr>
            <w:tcW w:w="1226" w:type="dxa"/>
            <w:shd w:val="clear" w:color="auto" w:fill="auto"/>
          </w:tcPr>
          <w:p w:rsidR="00AB4670" w:rsidRPr="003773C1" w:rsidRDefault="00AB4670" w:rsidP="00AB4670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3</w:t>
            </w:r>
            <w:r>
              <w:rPr>
                <w:rFonts w:eastAsia="Calibri"/>
                <w:color w:val="auto"/>
                <w:szCs w:val="24"/>
                <w:lang w:eastAsia="en-US"/>
              </w:rPr>
              <w:t>1</w:t>
            </w:r>
          </w:p>
        </w:tc>
      </w:tr>
    </w:tbl>
    <w:p w:rsidR="003773C1" w:rsidRPr="003773C1" w:rsidRDefault="003773C1" w:rsidP="003773C1">
      <w:pPr>
        <w:shd w:val="clear" w:color="auto" w:fill="FFFFFF"/>
        <w:spacing w:after="160" w:line="259" w:lineRule="auto"/>
        <w:ind w:left="468" w:firstLine="0"/>
        <w:jc w:val="center"/>
        <w:rPr>
          <w:rFonts w:eastAsia="Calibri"/>
          <w:color w:val="auto"/>
          <w:szCs w:val="24"/>
          <w:lang w:eastAsia="en-US"/>
        </w:rPr>
      </w:pPr>
    </w:p>
    <w:p w:rsidR="003773C1" w:rsidRPr="003773C1" w:rsidRDefault="003773C1" w:rsidP="003773C1">
      <w:pPr>
        <w:shd w:val="clear" w:color="auto" w:fill="FFFFFF"/>
        <w:spacing w:after="160" w:line="259" w:lineRule="auto"/>
        <w:ind w:left="468" w:firstLine="0"/>
        <w:jc w:val="center"/>
        <w:rPr>
          <w:rFonts w:eastAsia="Calibri"/>
          <w:b/>
          <w:color w:val="auto"/>
          <w:szCs w:val="24"/>
          <w:lang w:eastAsia="en-US"/>
        </w:rPr>
      </w:pPr>
      <w:r w:rsidRPr="003773C1">
        <w:rPr>
          <w:rFonts w:eastAsia="Calibri"/>
          <w:b/>
          <w:color w:val="auto"/>
          <w:szCs w:val="24"/>
          <w:lang w:eastAsia="en-US"/>
        </w:rPr>
        <w:t>Май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6"/>
        <w:gridCol w:w="515"/>
        <w:gridCol w:w="7120"/>
        <w:gridCol w:w="1214"/>
      </w:tblGrid>
      <w:tr w:rsidR="003773C1" w:rsidRPr="003773C1" w:rsidTr="00F3689B">
        <w:tc>
          <w:tcPr>
            <w:tcW w:w="756" w:type="dxa"/>
            <w:shd w:val="clear" w:color="auto" w:fill="auto"/>
          </w:tcPr>
          <w:p w:rsidR="003773C1" w:rsidRPr="003773C1" w:rsidRDefault="003773C1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515" w:type="dxa"/>
            <w:shd w:val="clear" w:color="auto" w:fill="auto"/>
          </w:tcPr>
          <w:p w:rsidR="003773C1" w:rsidRPr="003773C1" w:rsidRDefault="003773C1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120" w:type="dxa"/>
            <w:shd w:val="clear" w:color="auto" w:fill="auto"/>
          </w:tcPr>
          <w:p w:rsidR="003773C1" w:rsidRPr="003773C1" w:rsidRDefault="003773C1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 xml:space="preserve">                                                        тема</w:t>
            </w:r>
          </w:p>
        </w:tc>
        <w:tc>
          <w:tcPr>
            <w:tcW w:w="1214" w:type="dxa"/>
            <w:shd w:val="clear" w:color="auto" w:fill="auto"/>
          </w:tcPr>
          <w:p w:rsidR="003773C1" w:rsidRPr="003773C1" w:rsidRDefault="003773C1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 xml:space="preserve">   № </w:t>
            </w:r>
            <w:proofErr w:type="spellStart"/>
            <w:r w:rsidRPr="003773C1">
              <w:rPr>
                <w:rFonts w:eastAsia="Calibri"/>
                <w:color w:val="auto"/>
                <w:szCs w:val="24"/>
                <w:lang w:eastAsia="en-US"/>
              </w:rPr>
              <w:t>зан</w:t>
            </w:r>
            <w:proofErr w:type="spellEnd"/>
            <w:r w:rsidRPr="003773C1">
              <w:rPr>
                <w:rFonts w:eastAsia="Calibri"/>
                <w:color w:val="auto"/>
                <w:szCs w:val="24"/>
                <w:lang w:eastAsia="en-US"/>
              </w:rPr>
              <w:t>.</w:t>
            </w:r>
          </w:p>
        </w:tc>
      </w:tr>
      <w:tr w:rsidR="003773C1" w:rsidRPr="003773C1" w:rsidTr="00F3689B">
        <w:tc>
          <w:tcPr>
            <w:tcW w:w="756" w:type="dxa"/>
            <w:shd w:val="clear" w:color="auto" w:fill="auto"/>
          </w:tcPr>
          <w:p w:rsidR="003773C1" w:rsidRPr="003773C1" w:rsidRDefault="00AB4670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 xml:space="preserve">     6</w:t>
            </w:r>
            <w:r w:rsidR="003773C1" w:rsidRPr="003773C1">
              <w:rPr>
                <w:rFonts w:eastAsia="Calibri"/>
                <w:color w:val="auto"/>
                <w:szCs w:val="24"/>
                <w:lang w:eastAsia="en-US"/>
              </w:rPr>
              <w:t>.05</w:t>
            </w:r>
          </w:p>
        </w:tc>
        <w:tc>
          <w:tcPr>
            <w:tcW w:w="515" w:type="dxa"/>
            <w:shd w:val="clear" w:color="auto" w:fill="auto"/>
          </w:tcPr>
          <w:p w:rsidR="003773C1" w:rsidRPr="003773C1" w:rsidRDefault="003773C1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120" w:type="dxa"/>
            <w:shd w:val="clear" w:color="auto" w:fill="auto"/>
          </w:tcPr>
          <w:p w:rsidR="003773C1" w:rsidRPr="003773C1" w:rsidRDefault="003773C1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1214" w:type="dxa"/>
            <w:shd w:val="clear" w:color="auto" w:fill="auto"/>
          </w:tcPr>
          <w:p w:rsidR="003773C1" w:rsidRPr="003773C1" w:rsidRDefault="003773C1" w:rsidP="00AB4670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3773C1" w:rsidRPr="003773C1" w:rsidTr="00F3689B">
        <w:tc>
          <w:tcPr>
            <w:tcW w:w="756" w:type="dxa"/>
            <w:shd w:val="clear" w:color="auto" w:fill="auto"/>
          </w:tcPr>
          <w:p w:rsidR="003773C1" w:rsidRPr="003773C1" w:rsidRDefault="003773C1" w:rsidP="00AB467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1</w:t>
            </w:r>
            <w:r w:rsidR="00AB4670">
              <w:rPr>
                <w:rFonts w:eastAsia="Calibri"/>
                <w:color w:val="auto"/>
                <w:szCs w:val="24"/>
                <w:lang w:eastAsia="en-US"/>
              </w:rPr>
              <w:t>3</w:t>
            </w:r>
            <w:r w:rsidRPr="003773C1">
              <w:rPr>
                <w:rFonts w:eastAsia="Calibri"/>
                <w:color w:val="auto"/>
                <w:szCs w:val="24"/>
                <w:lang w:eastAsia="en-US"/>
              </w:rPr>
              <w:t>.05</w:t>
            </w:r>
          </w:p>
        </w:tc>
        <w:tc>
          <w:tcPr>
            <w:tcW w:w="515" w:type="dxa"/>
            <w:shd w:val="clear" w:color="auto" w:fill="auto"/>
          </w:tcPr>
          <w:p w:rsidR="003773C1" w:rsidRPr="003773C1" w:rsidRDefault="003773C1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120" w:type="dxa"/>
            <w:shd w:val="clear" w:color="auto" w:fill="auto"/>
          </w:tcPr>
          <w:p w:rsidR="003773C1" w:rsidRPr="003773C1" w:rsidRDefault="00AB4670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AB4670">
              <w:rPr>
                <w:rFonts w:eastAsia="Calibri"/>
                <w:color w:val="auto"/>
                <w:szCs w:val="24"/>
                <w:lang w:eastAsia="en-US"/>
              </w:rPr>
              <w:t>Составление рассказа по серии сюжетных картин (с одним закрытым фрагментом)</w:t>
            </w:r>
          </w:p>
        </w:tc>
        <w:tc>
          <w:tcPr>
            <w:tcW w:w="1214" w:type="dxa"/>
            <w:shd w:val="clear" w:color="auto" w:fill="auto"/>
          </w:tcPr>
          <w:p w:rsidR="003773C1" w:rsidRPr="003773C1" w:rsidRDefault="00AB4670" w:rsidP="00AB4670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32</w:t>
            </w:r>
          </w:p>
        </w:tc>
      </w:tr>
      <w:tr w:rsidR="003773C1" w:rsidRPr="003773C1" w:rsidTr="00F3689B">
        <w:tc>
          <w:tcPr>
            <w:tcW w:w="756" w:type="dxa"/>
            <w:shd w:val="clear" w:color="auto" w:fill="auto"/>
          </w:tcPr>
          <w:p w:rsidR="003773C1" w:rsidRPr="003773C1" w:rsidRDefault="003773C1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22.05</w:t>
            </w:r>
          </w:p>
        </w:tc>
        <w:tc>
          <w:tcPr>
            <w:tcW w:w="515" w:type="dxa"/>
            <w:shd w:val="clear" w:color="auto" w:fill="auto"/>
          </w:tcPr>
          <w:p w:rsidR="003773C1" w:rsidRPr="003773C1" w:rsidRDefault="003773C1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120" w:type="dxa"/>
            <w:shd w:val="clear" w:color="auto" w:fill="auto"/>
          </w:tcPr>
          <w:p w:rsidR="003773C1" w:rsidRPr="003773C1" w:rsidRDefault="00AB4670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AB4670">
              <w:rPr>
                <w:rFonts w:eastAsia="Calibri"/>
                <w:color w:val="auto"/>
                <w:szCs w:val="24"/>
                <w:lang w:eastAsia="en-US"/>
              </w:rPr>
              <w:t>Составление рассказа «Как я проведу лето» (на заданную тему)</w:t>
            </w:r>
          </w:p>
        </w:tc>
        <w:tc>
          <w:tcPr>
            <w:tcW w:w="1214" w:type="dxa"/>
            <w:shd w:val="clear" w:color="auto" w:fill="auto"/>
          </w:tcPr>
          <w:p w:rsidR="003773C1" w:rsidRPr="003773C1" w:rsidRDefault="003773C1" w:rsidP="00AB4670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3</w:t>
            </w:r>
            <w:r w:rsidR="00AB4670">
              <w:rPr>
                <w:rFonts w:eastAsia="Calibri"/>
                <w:color w:val="auto"/>
                <w:szCs w:val="24"/>
                <w:lang w:eastAsia="en-US"/>
              </w:rPr>
              <w:t>3</w:t>
            </w:r>
          </w:p>
        </w:tc>
      </w:tr>
      <w:tr w:rsidR="003773C1" w:rsidRPr="003773C1" w:rsidTr="00F3689B">
        <w:tc>
          <w:tcPr>
            <w:tcW w:w="756" w:type="dxa"/>
            <w:shd w:val="clear" w:color="auto" w:fill="auto"/>
          </w:tcPr>
          <w:p w:rsidR="003773C1" w:rsidRPr="003773C1" w:rsidRDefault="003773C1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 w:rsidRPr="003773C1">
              <w:rPr>
                <w:rFonts w:eastAsia="Calibri"/>
                <w:color w:val="auto"/>
                <w:szCs w:val="24"/>
                <w:lang w:eastAsia="en-US"/>
              </w:rPr>
              <w:t>29.05</w:t>
            </w:r>
          </w:p>
        </w:tc>
        <w:tc>
          <w:tcPr>
            <w:tcW w:w="515" w:type="dxa"/>
            <w:shd w:val="clear" w:color="auto" w:fill="auto"/>
          </w:tcPr>
          <w:p w:rsidR="003773C1" w:rsidRPr="003773C1" w:rsidRDefault="003773C1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120" w:type="dxa"/>
            <w:shd w:val="clear" w:color="auto" w:fill="auto"/>
          </w:tcPr>
          <w:p w:rsidR="003773C1" w:rsidRPr="003773C1" w:rsidRDefault="00AB4670" w:rsidP="003773C1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Повторение пройденного материала</w:t>
            </w:r>
          </w:p>
        </w:tc>
        <w:tc>
          <w:tcPr>
            <w:tcW w:w="1214" w:type="dxa"/>
            <w:shd w:val="clear" w:color="auto" w:fill="auto"/>
          </w:tcPr>
          <w:p w:rsidR="003773C1" w:rsidRPr="003773C1" w:rsidRDefault="00AB4670" w:rsidP="00AB4670">
            <w:pPr>
              <w:spacing w:after="160" w:line="259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34</w:t>
            </w:r>
          </w:p>
        </w:tc>
      </w:tr>
    </w:tbl>
    <w:p w:rsidR="002520D9" w:rsidRDefault="002520D9">
      <w:pPr>
        <w:pStyle w:val="3"/>
        <w:jc w:val="center"/>
        <w:rPr>
          <w:u w:val="none"/>
        </w:rPr>
      </w:pPr>
    </w:p>
    <w:p w:rsidR="002520D9" w:rsidRDefault="002520D9" w:rsidP="002520D9"/>
    <w:p w:rsidR="002520D9" w:rsidRPr="002520D9" w:rsidRDefault="002520D9" w:rsidP="002520D9"/>
    <w:p w:rsidR="00AB4670" w:rsidRDefault="00BA3CCC">
      <w:pPr>
        <w:pStyle w:val="3"/>
        <w:jc w:val="center"/>
        <w:rPr>
          <w:b/>
          <w:u w:val="none"/>
        </w:rPr>
      </w:pPr>
      <w:r w:rsidRPr="00BA3CCC">
        <w:rPr>
          <w:b/>
          <w:u w:val="none"/>
        </w:rPr>
        <w:t>Занятия по обучению грамоте и звукопроизношению</w:t>
      </w:r>
    </w:p>
    <w:p w:rsidR="00BA3CCC" w:rsidRPr="00BA3CCC" w:rsidRDefault="00BA3CCC" w:rsidP="00BA3CCC">
      <w:pPr>
        <w:jc w:val="center"/>
        <w:rPr>
          <w:b/>
        </w:rPr>
      </w:pPr>
      <w:r w:rsidRPr="00BA3CCC">
        <w:rPr>
          <w:b/>
        </w:rPr>
        <w:t>I</w:t>
      </w:r>
      <w:r w:rsidRPr="00BA3CCC">
        <w:rPr>
          <w:b/>
        </w:rPr>
        <w:tab/>
        <w:t>период обучения (сентябрь, октябрь, ноябрь)</w:t>
      </w:r>
    </w:p>
    <w:p w:rsidR="00BA3CCC" w:rsidRDefault="00BA3CCC">
      <w:pPr>
        <w:pStyle w:val="3"/>
        <w:jc w:val="center"/>
      </w:pPr>
    </w:p>
    <w:p w:rsidR="003B6B2E" w:rsidRDefault="00283E12">
      <w:pPr>
        <w:pStyle w:val="3"/>
        <w:jc w:val="center"/>
        <w:rPr>
          <w:b/>
          <w:u w:val="none"/>
        </w:rPr>
      </w:pPr>
      <w:r w:rsidRPr="00BA3CCC">
        <w:rPr>
          <w:b/>
          <w:u w:val="none"/>
        </w:rPr>
        <w:t xml:space="preserve">Сентябрь </w:t>
      </w:r>
    </w:p>
    <w:p w:rsidR="002520D9" w:rsidRPr="002520D9" w:rsidRDefault="002520D9" w:rsidP="002520D9"/>
    <w:tbl>
      <w:tblPr>
        <w:tblStyle w:val="TableGrid"/>
        <w:tblW w:w="9609" w:type="dxa"/>
        <w:tblInd w:w="-110" w:type="dxa"/>
        <w:tblCellMar>
          <w:top w:w="7" w:type="dxa"/>
          <w:left w:w="110" w:type="dxa"/>
          <w:right w:w="46" w:type="dxa"/>
        </w:tblCellMar>
        <w:tblLook w:val="04A0"/>
      </w:tblPr>
      <w:tblGrid>
        <w:gridCol w:w="759"/>
        <w:gridCol w:w="701"/>
        <w:gridCol w:w="7088"/>
        <w:gridCol w:w="1061"/>
      </w:tblGrid>
      <w:tr w:rsidR="003B6B2E">
        <w:trPr>
          <w:trHeight w:val="562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Дата план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Дата факт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                                              темы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15" w:line="259" w:lineRule="auto"/>
              <w:ind w:left="0" w:right="62" w:firstLine="0"/>
              <w:jc w:val="center"/>
            </w:pPr>
            <w:r>
              <w:t xml:space="preserve">№ </w:t>
            </w:r>
          </w:p>
          <w:p w:rsidR="003B6B2E" w:rsidRDefault="00283E12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3B6B2E">
        <w:trPr>
          <w:trHeight w:val="562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19" w:firstLine="0"/>
              <w:jc w:val="left"/>
            </w:pPr>
            <w:r>
              <w:t xml:space="preserve">1.09- </w:t>
            </w:r>
          </w:p>
          <w:p w:rsidR="003B6B2E" w:rsidRDefault="00283E12" w:rsidP="00BA3CCC">
            <w:pPr>
              <w:spacing w:after="0" w:line="259" w:lineRule="auto"/>
              <w:ind w:left="0" w:firstLine="0"/>
              <w:jc w:val="left"/>
            </w:pPr>
            <w:r>
              <w:t>1</w:t>
            </w:r>
            <w:r w:rsidR="00BA3CCC">
              <w:t>5</w:t>
            </w:r>
            <w:r>
              <w:t xml:space="preserve">.09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Обследование детей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B6B2E">
        <w:trPr>
          <w:trHeight w:val="562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BA3CCC" w:rsidP="00BA3CCC">
            <w:pPr>
              <w:spacing w:after="0" w:line="259" w:lineRule="auto"/>
              <w:ind w:left="0" w:firstLine="0"/>
              <w:jc w:val="left"/>
            </w:pPr>
            <w:r>
              <w:t>20</w:t>
            </w:r>
            <w:r w:rsidR="00283E12">
              <w:t xml:space="preserve">.09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1929" w:firstLine="0"/>
              <w:jc w:val="left"/>
            </w:pPr>
            <w:r>
              <w:t>Знакомство со звуками. Вводное занятие. Осень. Звук и буква</w:t>
            </w:r>
            <w:proofErr w:type="gramStart"/>
            <w:r>
              <w:t xml:space="preserve"> У</w:t>
            </w:r>
            <w:proofErr w:type="gramEnd"/>
            <w:r>
              <w:t xml:space="preserve">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</w:tr>
      <w:tr w:rsidR="003B6B2E">
        <w:trPr>
          <w:trHeight w:val="83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BA3CCC" w:rsidP="00BA3CCC">
            <w:pPr>
              <w:spacing w:after="0" w:line="259" w:lineRule="auto"/>
              <w:ind w:left="0" w:firstLine="0"/>
              <w:jc w:val="left"/>
            </w:pPr>
            <w:r>
              <w:t>22</w:t>
            </w:r>
            <w:r w:rsidR="00283E12">
              <w:t xml:space="preserve">.09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7" w:firstLine="0"/>
            </w:pPr>
            <w:r>
              <w:t>Осень. Периоды осени. Осенние месяцы. Обучение детей умению задавать вопросы и отвечать на них полным ответом. Звук и буква</w:t>
            </w:r>
            <w:proofErr w:type="gramStart"/>
            <w:r>
              <w:t xml:space="preserve"> А</w:t>
            </w:r>
            <w:proofErr w:type="gramEnd"/>
            <w:r>
              <w:t xml:space="preserve">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</w:tr>
      <w:tr w:rsidR="003B6B2E">
        <w:trPr>
          <w:trHeight w:val="840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 w:rsidP="00BA3CCC">
            <w:pPr>
              <w:spacing w:after="0" w:line="259" w:lineRule="auto"/>
              <w:ind w:left="0" w:firstLine="0"/>
              <w:jc w:val="left"/>
            </w:pPr>
            <w:r>
              <w:t>2</w:t>
            </w:r>
            <w:r w:rsidR="00BA3CCC">
              <w:t>7</w:t>
            </w:r>
            <w:r>
              <w:t xml:space="preserve">.09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9" w:firstLine="0"/>
            </w:pPr>
            <w:r>
              <w:t xml:space="preserve">Деревья осенью. Листья. Преобразование существительных единственного числа в форме именительного падежа в форму множественного числа. Звуки </w:t>
            </w:r>
            <w:proofErr w:type="gramStart"/>
            <w:r>
              <w:t>У-А</w:t>
            </w:r>
            <w:proofErr w:type="gramEnd"/>
            <w:r>
              <w:t xml:space="preserve">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</w:tr>
      <w:tr w:rsidR="003B6B2E">
        <w:trPr>
          <w:trHeight w:val="562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 w:rsidP="00BA3CCC">
            <w:pPr>
              <w:spacing w:after="0" w:line="259" w:lineRule="auto"/>
              <w:ind w:left="0" w:firstLine="0"/>
              <w:jc w:val="left"/>
            </w:pPr>
            <w:r>
              <w:t>2</w:t>
            </w:r>
            <w:r w:rsidR="00BA3CCC">
              <w:t>9</w:t>
            </w:r>
            <w:r>
              <w:t xml:space="preserve">.09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Деревья осенью. Листья. Образование прилагательных от существительных. Звук и буква И.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5" w:firstLine="0"/>
              <w:jc w:val="center"/>
            </w:pPr>
            <w:r>
              <w:t xml:space="preserve">4 </w:t>
            </w:r>
          </w:p>
        </w:tc>
      </w:tr>
    </w:tbl>
    <w:p w:rsidR="003B6B2E" w:rsidRDefault="003B6B2E">
      <w:pPr>
        <w:spacing w:after="0" w:line="259" w:lineRule="auto"/>
        <w:ind w:left="0" w:right="4466" w:firstLine="0"/>
        <w:jc w:val="right"/>
      </w:pPr>
    </w:p>
    <w:p w:rsidR="003B6B2E" w:rsidRDefault="00283E12" w:rsidP="002520D9">
      <w:pPr>
        <w:pStyle w:val="3"/>
        <w:ind w:right="4085"/>
      </w:pPr>
      <w:r w:rsidRPr="002520D9">
        <w:rPr>
          <w:b/>
          <w:u w:val="none"/>
        </w:rPr>
        <w:t xml:space="preserve">Октябрь </w:t>
      </w:r>
      <w:r>
        <w:t xml:space="preserve"> </w:t>
      </w:r>
    </w:p>
    <w:p w:rsidR="002520D9" w:rsidRPr="002520D9" w:rsidRDefault="002520D9" w:rsidP="002520D9"/>
    <w:tbl>
      <w:tblPr>
        <w:tblStyle w:val="TableGrid"/>
        <w:tblW w:w="9609" w:type="dxa"/>
        <w:tblInd w:w="-110" w:type="dxa"/>
        <w:tblCellMar>
          <w:top w:w="7" w:type="dxa"/>
          <w:left w:w="110" w:type="dxa"/>
          <w:right w:w="50" w:type="dxa"/>
        </w:tblCellMar>
        <w:tblLook w:val="04A0"/>
      </w:tblPr>
      <w:tblGrid>
        <w:gridCol w:w="763"/>
        <w:gridCol w:w="554"/>
        <w:gridCol w:w="7222"/>
        <w:gridCol w:w="1070"/>
      </w:tblGrid>
      <w:tr w:rsidR="003B6B2E" w:rsidTr="007D35CE">
        <w:trPr>
          <w:trHeight w:val="562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2" w:firstLine="0"/>
              <w:jc w:val="center"/>
            </w:pPr>
            <w:r>
              <w:t xml:space="preserve">темы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15" w:line="259" w:lineRule="auto"/>
              <w:ind w:left="0" w:right="52" w:firstLine="0"/>
              <w:jc w:val="center"/>
            </w:pPr>
            <w:r>
              <w:t xml:space="preserve">№ </w:t>
            </w:r>
          </w:p>
          <w:p w:rsidR="003B6B2E" w:rsidRDefault="00283E12">
            <w:pPr>
              <w:spacing w:after="0" w:line="259" w:lineRule="auto"/>
              <w:ind w:left="0" w:right="49" w:firstLine="0"/>
              <w:jc w:val="center"/>
            </w:pP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7D35CE" w:rsidTr="007D35CE">
        <w:trPr>
          <w:trHeight w:val="562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Pr="00BB64F3" w:rsidRDefault="007D35CE" w:rsidP="007D35CE">
            <w:pPr>
              <w:ind w:left="0" w:firstLine="0"/>
            </w:pPr>
            <w:r>
              <w:t>4.10</w:t>
            </w:r>
            <w:r w:rsidRPr="00BB64F3">
              <w:t xml:space="preserve">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Pr="00BB64F3" w:rsidRDefault="007D35CE" w:rsidP="007D35CE">
            <w:r w:rsidRPr="00BB64F3">
              <w:t xml:space="preserve"> </w:t>
            </w:r>
          </w:p>
        </w:tc>
        <w:tc>
          <w:tcPr>
            <w:tcW w:w="7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Pr="00BB64F3" w:rsidRDefault="007D35CE" w:rsidP="007D35CE">
            <w:pPr>
              <w:ind w:left="99" w:firstLine="0"/>
            </w:pPr>
            <w:r w:rsidRPr="00BB64F3">
              <w:t xml:space="preserve">Овощи. Расширение знаний детей об особенностях различных овощей. Звуки </w:t>
            </w:r>
            <w:proofErr w:type="gramStart"/>
            <w:r w:rsidRPr="00BB64F3">
              <w:t>П</w:t>
            </w:r>
            <w:proofErr w:type="gramEnd"/>
            <w:r w:rsidRPr="00BB64F3">
              <w:t xml:space="preserve">, </w:t>
            </w:r>
            <w:proofErr w:type="spellStart"/>
            <w:r w:rsidRPr="00BB64F3">
              <w:t>Пь</w:t>
            </w:r>
            <w:proofErr w:type="spellEnd"/>
            <w:r w:rsidRPr="00BB64F3">
              <w:t xml:space="preserve">. Буква П.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Pr="00BB64F3" w:rsidRDefault="007D35CE" w:rsidP="007D35CE">
            <w:r w:rsidRPr="00BB64F3">
              <w:t xml:space="preserve">5 </w:t>
            </w:r>
          </w:p>
        </w:tc>
      </w:tr>
      <w:tr w:rsidR="007D35CE" w:rsidTr="007D35CE">
        <w:trPr>
          <w:trHeight w:val="562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Pr="00BB64F3" w:rsidRDefault="007D35CE" w:rsidP="007D35CE">
            <w:pPr>
              <w:ind w:left="0" w:firstLine="0"/>
            </w:pPr>
            <w:r>
              <w:t>6.10</w:t>
            </w:r>
            <w:r w:rsidRPr="00BB64F3">
              <w:t xml:space="preserve">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Pr="00BB64F3" w:rsidRDefault="007D35CE" w:rsidP="007D35CE">
            <w:r w:rsidRPr="00BB64F3">
              <w:t xml:space="preserve"> </w:t>
            </w:r>
          </w:p>
        </w:tc>
        <w:tc>
          <w:tcPr>
            <w:tcW w:w="7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Pr="00BB64F3" w:rsidRDefault="007D35CE" w:rsidP="007D35CE">
            <w:pPr>
              <w:ind w:left="99" w:firstLine="0"/>
            </w:pPr>
            <w:r w:rsidRPr="00BB64F3">
              <w:t>Труд взрослых на полях и огородах. Расширение глагольного словаря, практическое усвоение формы глаголов несовершенного вида, единственного числа настоящего времени. Звуки</w:t>
            </w:r>
            <w:proofErr w:type="gramStart"/>
            <w:r w:rsidRPr="00BB64F3">
              <w:t xml:space="preserve"> К</w:t>
            </w:r>
            <w:proofErr w:type="gramEnd"/>
            <w:r w:rsidRPr="00BB64F3">
              <w:t xml:space="preserve">, </w:t>
            </w:r>
            <w:proofErr w:type="spellStart"/>
            <w:r w:rsidRPr="00BB64F3">
              <w:t>Кь</w:t>
            </w:r>
            <w:proofErr w:type="spellEnd"/>
            <w:r w:rsidRPr="00BB64F3">
              <w:t xml:space="preserve">. Буква К.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Default="007D35CE" w:rsidP="007D35CE">
            <w:r w:rsidRPr="00BB64F3">
              <w:t xml:space="preserve">6 </w:t>
            </w:r>
          </w:p>
        </w:tc>
      </w:tr>
      <w:tr w:rsidR="003B6B2E" w:rsidTr="007D35CE">
        <w:trPr>
          <w:trHeight w:val="83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 w:rsidP="007D35CE">
            <w:pPr>
              <w:spacing w:after="0" w:line="259" w:lineRule="auto"/>
              <w:ind w:left="0" w:firstLine="0"/>
              <w:jc w:val="left"/>
            </w:pPr>
            <w:r>
              <w:t>11</w:t>
            </w:r>
            <w:r w:rsidR="00283E12">
              <w:t xml:space="preserve">.10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15" w:firstLine="0"/>
              <w:jc w:val="left"/>
            </w:pPr>
            <w:r>
              <w:t>Фрукты. Актив</w:t>
            </w:r>
            <w:r w:rsidR="00BA3CCC">
              <w:t>из</w:t>
            </w:r>
            <w:r>
              <w:t>ация словаря по теме. Формирование грамматической категории имен существительных в форме родительного падежа множественного числа. Звуки</w:t>
            </w:r>
            <w:proofErr w:type="gramStart"/>
            <w:r>
              <w:t xml:space="preserve"> Т</w:t>
            </w:r>
            <w:proofErr w:type="gramEnd"/>
            <w:r>
              <w:t xml:space="preserve">, </w:t>
            </w:r>
            <w:proofErr w:type="spellStart"/>
            <w:r>
              <w:t>Ть</w:t>
            </w:r>
            <w:proofErr w:type="spellEnd"/>
            <w:r>
              <w:t xml:space="preserve">. Буква Т.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7 </w:t>
            </w:r>
          </w:p>
        </w:tc>
      </w:tr>
      <w:tr w:rsidR="003B6B2E" w:rsidTr="007D35CE">
        <w:trPr>
          <w:trHeight w:val="562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>
            <w:pPr>
              <w:spacing w:after="0" w:line="259" w:lineRule="auto"/>
              <w:ind w:left="62" w:firstLine="0"/>
              <w:jc w:val="left"/>
            </w:pPr>
            <w:r>
              <w:t>13</w:t>
            </w:r>
            <w:r w:rsidR="00283E12">
              <w:t xml:space="preserve">.10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Фрукты. Активизация словаря по теме. Формирование навыков словообразования. Звуки </w:t>
            </w:r>
            <w:proofErr w:type="gramStart"/>
            <w:r>
              <w:t>К-Т</w:t>
            </w:r>
            <w:proofErr w:type="gramEnd"/>
            <w:r>
              <w:t xml:space="preserve">.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8 </w:t>
            </w:r>
          </w:p>
        </w:tc>
      </w:tr>
      <w:tr w:rsidR="003B6B2E" w:rsidTr="007D35CE">
        <w:trPr>
          <w:trHeight w:val="566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 w:rsidP="007D35CE">
            <w:pPr>
              <w:spacing w:after="0" w:line="259" w:lineRule="auto"/>
              <w:ind w:left="0" w:firstLine="0"/>
              <w:jc w:val="left"/>
            </w:pPr>
            <w:r>
              <w:t>1</w:t>
            </w:r>
            <w:r w:rsidR="007D35CE">
              <w:t>8</w:t>
            </w:r>
            <w:r>
              <w:t xml:space="preserve">.10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Насекомые. Закрепление употребления имен существительных в родительном падеже. Звуки П-Т-К.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9 </w:t>
            </w:r>
          </w:p>
        </w:tc>
      </w:tr>
      <w:tr w:rsidR="003B6B2E" w:rsidTr="007D35CE">
        <w:trPr>
          <w:trHeight w:val="562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 w:rsidP="007D35CE">
            <w:pPr>
              <w:spacing w:after="0" w:line="259" w:lineRule="auto"/>
              <w:ind w:left="0" w:firstLine="0"/>
              <w:jc w:val="left"/>
            </w:pPr>
            <w:r>
              <w:t>20</w:t>
            </w:r>
            <w:r w:rsidR="00283E12">
              <w:t xml:space="preserve">.10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Особенности строения тела насекомых. Расширение  и активизация словаря по теме. Звук и буква О.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1" w:firstLine="0"/>
              <w:jc w:val="center"/>
            </w:pPr>
            <w:r>
              <w:t xml:space="preserve">10 </w:t>
            </w:r>
          </w:p>
        </w:tc>
      </w:tr>
      <w:tr w:rsidR="003B6B2E" w:rsidTr="007D35CE">
        <w:trPr>
          <w:trHeight w:val="562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>
            <w:pPr>
              <w:spacing w:after="0" w:line="259" w:lineRule="auto"/>
              <w:ind w:left="0" w:firstLine="0"/>
              <w:jc w:val="left"/>
            </w:pPr>
            <w:r>
              <w:t>25</w:t>
            </w:r>
            <w:r w:rsidR="00283E12">
              <w:t xml:space="preserve">.10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Перелетные птицы. Формирование навыков словообразования. Звуки </w:t>
            </w:r>
            <w:proofErr w:type="spellStart"/>
            <w:r>
              <w:t>Х-Хь</w:t>
            </w:r>
            <w:proofErr w:type="spellEnd"/>
            <w:r>
              <w:t xml:space="preserve">. Буква Х.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1" w:firstLine="0"/>
              <w:jc w:val="center"/>
            </w:pPr>
            <w:r>
              <w:t xml:space="preserve">11 </w:t>
            </w:r>
          </w:p>
        </w:tc>
      </w:tr>
      <w:tr w:rsidR="003B6B2E" w:rsidTr="007D35CE">
        <w:trPr>
          <w:trHeight w:val="562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>
            <w:pPr>
              <w:spacing w:after="0" w:line="259" w:lineRule="auto"/>
              <w:ind w:left="0" w:firstLine="0"/>
              <w:jc w:val="left"/>
            </w:pPr>
            <w:r>
              <w:t>27</w:t>
            </w:r>
            <w:r w:rsidR="00283E12">
              <w:t xml:space="preserve">.10 </w:t>
            </w:r>
          </w:p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Особенности строения тела птиц. Образование </w:t>
            </w:r>
            <w:proofErr w:type="spellStart"/>
            <w:r>
              <w:t>уменьшительноласкательной</w:t>
            </w:r>
            <w:proofErr w:type="spellEnd"/>
            <w:r>
              <w:t xml:space="preserve"> формы имен существительных. Звуки К-Х.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1" w:firstLine="0"/>
              <w:jc w:val="center"/>
            </w:pPr>
            <w:r>
              <w:t xml:space="preserve">12 </w:t>
            </w:r>
          </w:p>
        </w:tc>
      </w:tr>
    </w:tbl>
    <w:p w:rsidR="003B6B2E" w:rsidRDefault="00283E12">
      <w:pPr>
        <w:spacing w:after="17" w:line="259" w:lineRule="auto"/>
        <w:ind w:left="34" w:firstLine="0"/>
        <w:jc w:val="left"/>
      </w:pPr>
      <w:r>
        <w:t xml:space="preserve"> </w:t>
      </w:r>
    </w:p>
    <w:p w:rsidR="002520D9" w:rsidRDefault="002520D9" w:rsidP="002520D9">
      <w:pPr>
        <w:pStyle w:val="3"/>
        <w:ind w:left="0" w:right="4085" w:firstLine="0"/>
        <w:jc w:val="both"/>
        <w:rPr>
          <w:b/>
          <w:u w:val="none"/>
        </w:rPr>
      </w:pPr>
    </w:p>
    <w:p w:rsidR="003B6B2E" w:rsidRDefault="00283E12" w:rsidP="002520D9">
      <w:pPr>
        <w:pStyle w:val="3"/>
        <w:ind w:left="0" w:right="4085" w:firstLine="0"/>
        <w:rPr>
          <w:b/>
          <w:u w:val="none"/>
        </w:rPr>
      </w:pPr>
      <w:r w:rsidRPr="002520D9">
        <w:rPr>
          <w:b/>
          <w:u w:val="none"/>
        </w:rPr>
        <w:t>Ноябрь</w:t>
      </w:r>
    </w:p>
    <w:p w:rsidR="002520D9" w:rsidRPr="002520D9" w:rsidRDefault="002520D9" w:rsidP="002520D9"/>
    <w:tbl>
      <w:tblPr>
        <w:tblStyle w:val="TableGrid"/>
        <w:tblW w:w="9609" w:type="dxa"/>
        <w:tblInd w:w="-110" w:type="dxa"/>
        <w:tblCellMar>
          <w:top w:w="7" w:type="dxa"/>
          <w:left w:w="110" w:type="dxa"/>
          <w:right w:w="50" w:type="dxa"/>
        </w:tblCellMar>
        <w:tblLook w:val="04A0"/>
      </w:tblPr>
      <w:tblGrid>
        <w:gridCol w:w="865"/>
        <w:gridCol w:w="696"/>
        <w:gridCol w:w="6908"/>
        <w:gridCol w:w="1140"/>
      </w:tblGrid>
      <w:tr w:rsidR="007D35CE" w:rsidTr="007D35CE">
        <w:trPr>
          <w:trHeight w:val="562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Default="007D35CE" w:rsidP="00F3689B">
            <w:pPr>
              <w:spacing w:after="0" w:line="259" w:lineRule="auto"/>
              <w:ind w:left="0" w:firstLine="0"/>
              <w:jc w:val="left"/>
            </w:pPr>
            <w:r>
              <w:t xml:space="preserve">1.11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Default="007D35CE" w:rsidP="00F3689B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Default="007D35CE" w:rsidP="00F3689B">
            <w:pPr>
              <w:spacing w:after="0" w:line="259" w:lineRule="auto"/>
              <w:ind w:left="0" w:right="46" w:firstLine="0"/>
              <w:jc w:val="left"/>
            </w:pPr>
            <w:r>
              <w:t xml:space="preserve">Грибы. Согласование имен существительных с числительными. Звук и буква Ы.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Default="007D35CE" w:rsidP="00F3689B">
            <w:pPr>
              <w:spacing w:after="0" w:line="259" w:lineRule="auto"/>
              <w:ind w:left="0" w:right="51" w:firstLine="0"/>
              <w:jc w:val="center"/>
            </w:pPr>
            <w:r>
              <w:t xml:space="preserve">13 </w:t>
            </w:r>
          </w:p>
        </w:tc>
      </w:tr>
      <w:tr w:rsidR="007D35CE" w:rsidTr="007D35CE">
        <w:trPr>
          <w:trHeight w:val="562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Default="007D35CE" w:rsidP="00F3689B">
            <w:pPr>
              <w:spacing w:after="0" w:line="259" w:lineRule="auto"/>
              <w:ind w:left="0" w:firstLine="0"/>
              <w:jc w:val="left"/>
            </w:pPr>
            <w:r>
              <w:t xml:space="preserve">3.11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Default="007D35CE" w:rsidP="00F3689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Default="007D35CE" w:rsidP="00F3689B">
            <w:pPr>
              <w:spacing w:after="0" w:line="259" w:lineRule="auto"/>
              <w:ind w:left="0" w:firstLine="0"/>
              <w:jc w:val="left"/>
            </w:pPr>
            <w:r>
              <w:t xml:space="preserve">Ягоды. Образование прилагательных от существительных. Звуки АУ-И-Ы-О.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CE" w:rsidRDefault="007D35CE" w:rsidP="00F3689B">
            <w:pPr>
              <w:spacing w:after="0" w:line="259" w:lineRule="auto"/>
              <w:ind w:left="0" w:right="51" w:firstLine="0"/>
              <w:jc w:val="center"/>
            </w:pPr>
            <w:r>
              <w:t xml:space="preserve">14 </w:t>
            </w:r>
          </w:p>
        </w:tc>
      </w:tr>
      <w:tr w:rsidR="003B6B2E" w:rsidTr="007D35CE">
        <w:tblPrEx>
          <w:tblCellMar>
            <w:right w:w="103" w:type="dxa"/>
          </w:tblCellMar>
        </w:tblPrEx>
        <w:trPr>
          <w:trHeight w:val="567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>
            <w:pPr>
              <w:spacing w:after="0" w:line="259" w:lineRule="auto"/>
              <w:ind w:left="2" w:firstLine="0"/>
              <w:jc w:val="center"/>
            </w:pPr>
            <w:r>
              <w:lastRenderedPageBreak/>
              <w:t>8</w:t>
            </w:r>
            <w:r w:rsidR="00283E12">
              <w:t xml:space="preserve">.11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Домашние животные. Место обитания домашних животных. Звуки </w:t>
            </w:r>
            <w:proofErr w:type="spellStart"/>
            <w:r>
              <w:t>М-Мь</w:t>
            </w:r>
            <w:proofErr w:type="spellEnd"/>
            <w: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2" w:firstLine="0"/>
              <w:jc w:val="center"/>
            </w:pPr>
            <w:r>
              <w:t xml:space="preserve">15 </w:t>
            </w:r>
          </w:p>
        </w:tc>
      </w:tr>
      <w:tr w:rsidR="003B6B2E" w:rsidTr="007D35CE">
        <w:tblPrEx>
          <w:tblCellMar>
            <w:right w:w="103" w:type="dxa"/>
          </w:tblCellMar>
        </w:tblPrEx>
        <w:trPr>
          <w:trHeight w:val="562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>
            <w:pPr>
              <w:spacing w:after="0" w:line="259" w:lineRule="auto"/>
              <w:ind w:left="2" w:firstLine="0"/>
              <w:jc w:val="center"/>
            </w:pPr>
            <w:r>
              <w:t>10</w:t>
            </w:r>
            <w:r w:rsidR="00283E12">
              <w:t xml:space="preserve">.11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Домашние животные и их детеныши. Закрепление и расширение знаний детей по теме. Звук Н, </w:t>
            </w:r>
            <w:proofErr w:type="spellStart"/>
            <w:r>
              <w:t>Нь</w:t>
            </w:r>
            <w:proofErr w:type="spellEnd"/>
            <w:r>
              <w:t xml:space="preserve">. Буква Н.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2" w:firstLine="0"/>
              <w:jc w:val="center"/>
            </w:pPr>
            <w:r>
              <w:t xml:space="preserve">16 </w:t>
            </w:r>
          </w:p>
        </w:tc>
      </w:tr>
      <w:tr w:rsidR="003B6B2E" w:rsidTr="007D35CE">
        <w:tblPrEx>
          <w:tblCellMar>
            <w:right w:w="103" w:type="dxa"/>
          </w:tblCellMar>
        </w:tblPrEx>
        <w:trPr>
          <w:trHeight w:val="835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>
            <w:pPr>
              <w:spacing w:after="0" w:line="259" w:lineRule="auto"/>
              <w:ind w:left="2" w:firstLine="0"/>
              <w:jc w:val="center"/>
            </w:pPr>
            <w:r>
              <w:t>15</w:t>
            </w:r>
            <w:r w:rsidR="00283E12">
              <w:t xml:space="preserve">.11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 Дикие животные и их детеныши. Образование существительных множественного числа и их практическое употребление в речи. Звуки </w:t>
            </w:r>
            <w:proofErr w:type="gramStart"/>
            <w:r>
              <w:t>Н-М</w:t>
            </w:r>
            <w:proofErr w:type="gramEnd"/>
            <w:r>
              <w:t xml:space="preserve">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2" w:firstLine="0"/>
              <w:jc w:val="center"/>
            </w:pPr>
            <w:r>
              <w:t xml:space="preserve">17 </w:t>
            </w:r>
          </w:p>
        </w:tc>
      </w:tr>
      <w:tr w:rsidR="003B6B2E" w:rsidTr="007D35CE">
        <w:tblPrEx>
          <w:tblCellMar>
            <w:right w:w="103" w:type="dxa"/>
          </w:tblCellMar>
        </w:tblPrEx>
        <w:trPr>
          <w:trHeight w:val="841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>
            <w:pPr>
              <w:spacing w:after="0" w:line="259" w:lineRule="auto"/>
              <w:ind w:left="53" w:firstLine="0"/>
              <w:jc w:val="left"/>
            </w:pPr>
            <w:r>
              <w:t>17</w:t>
            </w:r>
            <w:r w:rsidR="00283E12">
              <w:t xml:space="preserve">.11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Дикие животные. Практическое усвоение и закрепление в речи детей имен существительных и притяжательных прилагательных по теме. Звук и буква Б.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2" w:firstLine="0"/>
              <w:jc w:val="center"/>
            </w:pPr>
            <w:r>
              <w:t xml:space="preserve">18 </w:t>
            </w:r>
          </w:p>
        </w:tc>
      </w:tr>
      <w:tr w:rsidR="003B6B2E" w:rsidTr="007D35CE">
        <w:tblPrEx>
          <w:tblCellMar>
            <w:right w:w="103" w:type="dxa"/>
          </w:tblCellMar>
        </w:tblPrEx>
        <w:trPr>
          <w:trHeight w:val="562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>
            <w:pPr>
              <w:spacing w:after="0" w:line="259" w:lineRule="auto"/>
              <w:ind w:left="53" w:firstLine="0"/>
              <w:jc w:val="left"/>
            </w:pPr>
            <w:r>
              <w:t>22</w:t>
            </w:r>
            <w:r w:rsidR="00283E12">
              <w:t xml:space="preserve">.11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Осенняя одежда, обувь, головные уборы. Дифференциация типов одежды по сезонам. Звуки </w:t>
            </w:r>
            <w:proofErr w:type="spellStart"/>
            <w:r>
              <w:t>Б-Бь</w:t>
            </w:r>
            <w:proofErr w:type="spellEnd"/>
            <w:r>
              <w:t xml:space="preserve">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2" w:firstLine="0"/>
              <w:jc w:val="center"/>
            </w:pPr>
            <w:r>
              <w:t xml:space="preserve">19 </w:t>
            </w:r>
          </w:p>
        </w:tc>
      </w:tr>
      <w:tr w:rsidR="003B6B2E" w:rsidTr="007D35CE">
        <w:tblPrEx>
          <w:tblCellMar>
            <w:right w:w="103" w:type="dxa"/>
          </w:tblCellMar>
        </w:tblPrEx>
        <w:trPr>
          <w:trHeight w:val="562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>
            <w:pPr>
              <w:spacing w:after="0" w:line="259" w:lineRule="auto"/>
              <w:ind w:left="53" w:firstLine="0"/>
              <w:jc w:val="left"/>
            </w:pPr>
            <w:r>
              <w:t>24</w:t>
            </w:r>
            <w:r w:rsidR="00283E12">
              <w:t xml:space="preserve">.11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Осенняя одежда, обувь, головные уборы. Дифференциация типов одежды по сезонам. Звуки </w:t>
            </w:r>
            <w:proofErr w:type="spellStart"/>
            <w:r>
              <w:t>Б-Бь</w:t>
            </w:r>
            <w:proofErr w:type="spellEnd"/>
            <w:r>
              <w:t xml:space="preserve">.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2" w:firstLine="0"/>
              <w:jc w:val="center"/>
            </w:pPr>
            <w:r>
              <w:t xml:space="preserve">20 </w:t>
            </w:r>
          </w:p>
        </w:tc>
      </w:tr>
      <w:tr w:rsidR="003B6B2E" w:rsidTr="007D35CE">
        <w:tblPrEx>
          <w:tblCellMar>
            <w:right w:w="103" w:type="dxa"/>
          </w:tblCellMar>
        </w:tblPrEx>
        <w:trPr>
          <w:trHeight w:val="835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7D35CE">
            <w:pPr>
              <w:spacing w:after="0" w:line="259" w:lineRule="auto"/>
              <w:ind w:left="53" w:firstLine="0"/>
              <w:jc w:val="left"/>
            </w:pPr>
            <w:r>
              <w:t>29</w:t>
            </w:r>
            <w:r w:rsidR="00283E12">
              <w:t xml:space="preserve">.11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>Зима. Развитие семантического поля слова «снег». Практическое закрепление в речи детей глаголов прошедшего времени. Звук и буква</w:t>
            </w:r>
            <w:proofErr w:type="gramStart"/>
            <w:r>
              <w:t xml:space="preserve"> С</w:t>
            </w:r>
            <w:proofErr w:type="gramEnd"/>
            <w: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2" w:firstLine="0"/>
              <w:jc w:val="center"/>
            </w:pPr>
            <w:r>
              <w:t xml:space="preserve">21 </w:t>
            </w:r>
          </w:p>
        </w:tc>
      </w:tr>
    </w:tbl>
    <w:p w:rsidR="003B6B2E" w:rsidRDefault="00283E12">
      <w:pPr>
        <w:spacing w:after="22" w:line="259" w:lineRule="auto"/>
        <w:ind w:left="0" w:right="4466" w:firstLine="0"/>
        <w:jc w:val="right"/>
      </w:pPr>
      <w:r>
        <w:t xml:space="preserve"> </w:t>
      </w:r>
    </w:p>
    <w:p w:rsidR="003B6B2E" w:rsidRPr="002520D9" w:rsidRDefault="00283E12">
      <w:pPr>
        <w:spacing w:after="0" w:line="259" w:lineRule="auto"/>
        <w:ind w:left="10" w:right="4109"/>
        <w:jc w:val="right"/>
        <w:rPr>
          <w:b/>
        </w:rPr>
      </w:pPr>
      <w:r w:rsidRPr="002520D9">
        <w:rPr>
          <w:b/>
        </w:rPr>
        <w:t xml:space="preserve">Декабрь </w:t>
      </w:r>
    </w:p>
    <w:p w:rsidR="003B6B2E" w:rsidRDefault="00283E12">
      <w:pPr>
        <w:spacing w:after="0" w:line="259" w:lineRule="auto"/>
        <w:ind w:left="0" w:right="4466" w:firstLine="0"/>
        <w:jc w:val="right"/>
      </w:pPr>
      <w:r>
        <w:t xml:space="preserve"> </w:t>
      </w:r>
    </w:p>
    <w:tbl>
      <w:tblPr>
        <w:tblStyle w:val="TableGrid"/>
        <w:tblW w:w="9609" w:type="dxa"/>
        <w:tblInd w:w="-110" w:type="dxa"/>
        <w:tblCellMar>
          <w:top w:w="7" w:type="dxa"/>
          <w:left w:w="110" w:type="dxa"/>
          <w:right w:w="46" w:type="dxa"/>
        </w:tblCellMar>
        <w:tblLook w:val="04A0"/>
      </w:tblPr>
      <w:tblGrid>
        <w:gridCol w:w="759"/>
        <w:gridCol w:w="701"/>
        <w:gridCol w:w="7088"/>
        <w:gridCol w:w="1061"/>
      </w:tblGrid>
      <w:tr w:rsidR="003B6B2E" w:rsidTr="007D35CE">
        <w:trPr>
          <w:trHeight w:val="562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Дата план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Дата факт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4" w:firstLine="0"/>
              <w:jc w:val="center"/>
            </w:pPr>
            <w:r>
              <w:t xml:space="preserve">тема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20" w:line="259" w:lineRule="auto"/>
              <w:ind w:left="0" w:right="62" w:firstLine="0"/>
              <w:jc w:val="center"/>
            </w:pPr>
            <w:r>
              <w:t xml:space="preserve">№ </w:t>
            </w:r>
          </w:p>
          <w:p w:rsidR="003B6B2E" w:rsidRDefault="00283E12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7D35CE" w:rsidTr="007D35CE">
        <w:tblPrEx>
          <w:tblCellMar>
            <w:top w:w="0" w:type="dxa"/>
            <w:left w:w="0" w:type="dxa"/>
            <w:right w:w="0" w:type="dxa"/>
          </w:tblCellMar>
        </w:tblPrEx>
        <w:trPr>
          <w:trHeight w:val="566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E" w:rsidRDefault="007D35CE" w:rsidP="00F3689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2520D9">
              <w:t>1.12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E" w:rsidRDefault="007D35CE" w:rsidP="00F3689B">
            <w:pPr>
              <w:spacing w:after="0" w:line="259" w:lineRule="auto"/>
              <w:ind w:left="57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E" w:rsidRDefault="007D35CE" w:rsidP="00F3689B">
            <w:pPr>
              <w:spacing w:after="0" w:line="259" w:lineRule="auto"/>
              <w:ind w:left="0" w:firstLine="0"/>
              <w:jc w:val="left"/>
            </w:pPr>
            <w:r>
              <w:t xml:space="preserve">Зима. Зимние месяцы. Уточнение и расширение словаря по теме.  Звук </w:t>
            </w:r>
            <w:proofErr w:type="spellStart"/>
            <w:r>
              <w:t>Сь</w:t>
            </w:r>
            <w:proofErr w:type="spellEnd"/>
            <w:r>
              <w:t xml:space="preserve">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E" w:rsidRDefault="007D35CE" w:rsidP="00F3689B">
            <w:pPr>
              <w:spacing w:after="0" w:line="259" w:lineRule="auto"/>
              <w:ind w:left="0" w:right="2" w:firstLine="0"/>
              <w:jc w:val="center"/>
            </w:pPr>
            <w:r>
              <w:t xml:space="preserve">22 </w:t>
            </w:r>
          </w:p>
        </w:tc>
      </w:tr>
      <w:tr w:rsidR="007D35CE" w:rsidTr="007D35CE">
        <w:tblPrEx>
          <w:tblCellMar>
            <w:top w:w="0" w:type="dxa"/>
            <w:left w:w="0" w:type="dxa"/>
            <w:right w:w="0" w:type="dxa"/>
          </w:tblCellMar>
        </w:tblPrEx>
        <w:trPr>
          <w:trHeight w:val="284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E" w:rsidRDefault="002520D9" w:rsidP="00F3689B">
            <w:pPr>
              <w:spacing w:after="0" w:line="259" w:lineRule="auto"/>
              <w:ind w:left="0" w:firstLine="0"/>
              <w:jc w:val="left"/>
            </w:pPr>
            <w:r>
              <w:t xml:space="preserve"> 6.12</w:t>
            </w:r>
            <w:r w:rsidR="007D35CE">
              <w:t xml:space="preserve"> 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E" w:rsidRDefault="007D35CE" w:rsidP="00F3689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E" w:rsidRDefault="007D35CE" w:rsidP="00F3689B">
            <w:pPr>
              <w:spacing w:after="0" w:line="259" w:lineRule="auto"/>
              <w:ind w:left="0" w:firstLine="0"/>
              <w:jc w:val="left"/>
            </w:pPr>
            <w:r>
              <w:t xml:space="preserve">Зима. Расширение предикативного словаря. Звуки </w:t>
            </w:r>
            <w:proofErr w:type="spellStart"/>
            <w:r>
              <w:t>С</w:t>
            </w:r>
            <w:proofErr w:type="gramStart"/>
            <w:r>
              <w:t>,С</w:t>
            </w:r>
            <w:proofErr w:type="gramEnd"/>
            <w:r>
              <w:t>ь</w:t>
            </w:r>
            <w:proofErr w:type="spellEnd"/>
            <w:r>
              <w:t>. Буква</w:t>
            </w:r>
            <w:proofErr w:type="gramStart"/>
            <w:r>
              <w:t xml:space="preserve"> С</w:t>
            </w:r>
            <w:proofErr w:type="gramEnd"/>
            <w:r>
              <w:t xml:space="preserve">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E" w:rsidRDefault="007D35CE" w:rsidP="00F3689B">
            <w:pPr>
              <w:spacing w:after="0" w:line="259" w:lineRule="auto"/>
              <w:ind w:left="0" w:right="2" w:firstLine="0"/>
              <w:jc w:val="center"/>
            </w:pPr>
            <w:r>
              <w:t xml:space="preserve">23 </w:t>
            </w:r>
          </w:p>
        </w:tc>
      </w:tr>
      <w:tr w:rsidR="003B6B2E" w:rsidTr="007D35CE">
        <w:trPr>
          <w:trHeight w:val="562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 w:rsidP="002520D9">
            <w:pPr>
              <w:spacing w:after="0" w:line="259" w:lineRule="auto"/>
              <w:ind w:left="0" w:firstLine="0"/>
              <w:jc w:val="left"/>
            </w:pPr>
            <w:r>
              <w:t>8</w:t>
            </w:r>
            <w:r w:rsidR="00283E12">
              <w:t xml:space="preserve">.12 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Дикие животные зимой. Практическое закрепление в речи имен существительных в различных падежах. Звук и буква </w:t>
            </w:r>
            <w:proofErr w:type="gramStart"/>
            <w:r>
              <w:t>З</w:t>
            </w:r>
            <w:proofErr w:type="gramEnd"/>
            <w:r>
              <w:t xml:space="preserve">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1" w:firstLine="0"/>
              <w:jc w:val="center"/>
            </w:pPr>
            <w:r>
              <w:t xml:space="preserve">24 </w:t>
            </w:r>
          </w:p>
        </w:tc>
      </w:tr>
      <w:tr w:rsidR="003B6B2E" w:rsidTr="007D35CE">
        <w:trPr>
          <w:trHeight w:val="562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62" w:firstLine="0"/>
              <w:jc w:val="left"/>
            </w:pPr>
            <w:r>
              <w:t>13</w:t>
            </w:r>
            <w:r w:rsidR="00283E12">
              <w:t xml:space="preserve">.12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Мебель. Расширения знания значений предлогов и употребление их в самостоятельной речи. Звук </w:t>
            </w:r>
            <w:proofErr w:type="spellStart"/>
            <w:r>
              <w:t>Зь</w:t>
            </w:r>
            <w:proofErr w:type="spellEnd"/>
            <w:r>
              <w:t xml:space="preserve">. Буква </w:t>
            </w:r>
            <w:proofErr w:type="gramStart"/>
            <w:r>
              <w:t>З</w:t>
            </w:r>
            <w:proofErr w:type="gramEnd"/>
            <w:r>
              <w:t xml:space="preserve">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1" w:firstLine="0"/>
              <w:jc w:val="center"/>
            </w:pPr>
            <w:r>
              <w:t xml:space="preserve">25 </w:t>
            </w:r>
          </w:p>
        </w:tc>
      </w:tr>
      <w:tr w:rsidR="003B6B2E" w:rsidTr="007D35CE">
        <w:trPr>
          <w:trHeight w:val="28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 w:rsidP="002520D9">
            <w:pPr>
              <w:spacing w:after="0" w:line="259" w:lineRule="auto"/>
              <w:ind w:left="62" w:firstLine="0"/>
              <w:jc w:val="left"/>
            </w:pPr>
            <w:r>
              <w:t>15</w:t>
            </w:r>
            <w:r w:rsidR="00283E12">
              <w:t xml:space="preserve">.12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>Мебель</w:t>
            </w:r>
            <w:proofErr w:type="gramStart"/>
            <w:r>
              <w:t xml:space="preserve"> .</w:t>
            </w:r>
            <w:proofErr w:type="gramEnd"/>
            <w:r>
              <w:t xml:space="preserve">Закрепление предложно-падежных конструкций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1" w:firstLine="0"/>
              <w:jc w:val="center"/>
            </w:pPr>
            <w:r>
              <w:t xml:space="preserve">26 </w:t>
            </w:r>
          </w:p>
        </w:tc>
      </w:tr>
      <w:tr w:rsidR="003B6B2E" w:rsidTr="007D35CE">
        <w:trPr>
          <w:trHeight w:val="562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20</w:t>
            </w:r>
            <w:r w:rsidR="00283E12">
              <w:t xml:space="preserve">.12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Посуда. Формирование словаря прилагательных. Образование относительных прилагательных. Звуки </w:t>
            </w:r>
            <w:proofErr w:type="spellStart"/>
            <w:r>
              <w:t>Сь-Зь</w:t>
            </w:r>
            <w:proofErr w:type="spellEnd"/>
            <w:r>
              <w:t xml:space="preserve">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1" w:firstLine="0"/>
              <w:jc w:val="center"/>
            </w:pPr>
            <w:r>
              <w:t xml:space="preserve">27 </w:t>
            </w:r>
          </w:p>
        </w:tc>
      </w:tr>
      <w:tr w:rsidR="003B6B2E" w:rsidTr="007D35CE">
        <w:trPr>
          <w:trHeight w:val="28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22</w:t>
            </w:r>
            <w:r w:rsidR="00283E12">
              <w:t xml:space="preserve">.12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Посуда. Развитие навыка словообразования. Звуки С-З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1" w:firstLine="0"/>
              <w:jc w:val="center"/>
            </w:pPr>
            <w:r>
              <w:t xml:space="preserve">28 </w:t>
            </w:r>
          </w:p>
        </w:tc>
      </w:tr>
      <w:tr w:rsidR="003B6B2E" w:rsidTr="007D35CE">
        <w:trPr>
          <w:trHeight w:val="284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27</w:t>
            </w:r>
            <w:r w:rsidR="00283E12">
              <w:t xml:space="preserve">.12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Посуда. Развитие навыка словообразования. Звуки С-З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1" w:firstLine="0"/>
              <w:jc w:val="center"/>
            </w:pPr>
            <w:r>
              <w:t xml:space="preserve">29 </w:t>
            </w:r>
          </w:p>
        </w:tc>
      </w:tr>
      <w:tr w:rsidR="003B6B2E" w:rsidTr="007D35CE">
        <w:trPr>
          <w:trHeight w:val="28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29</w:t>
            </w:r>
            <w:r w:rsidR="00283E12">
              <w:t xml:space="preserve">.12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Закрепление пройденных звуков. 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</w:tc>
      </w:tr>
    </w:tbl>
    <w:p w:rsidR="003B6B2E" w:rsidRDefault="00283E12">
      <w:pPr>
        <w:spacing w:after="22" w:line="259" w:lineRule="auto"/>
        <w:ind w:left="461" w:firstLine="0"/>
        <w:jc w:val="center"/>
      </w:pPr>
      <w:r>
        <w:t xml:space="preserve"> </w:t>
      </w:r>
    </w:p>
    <w:p w:rsidR="002520D9" w:rsidRDefault="002520D9">
      <w:pPr>
        <w:spacing w:after="0" w:line="259" w:lineRule="auto"/>
        <w:ind w:left="10" w:right="4158"/>
        <w:jc w:val="right"/>
      </w:pPr>
    </w:p>
    <w:p w:rsidR="002520D9" w:rsidRDefault="002520D9">
      <w:pPr>
        <w:spacing w:after="0" w:line="259" w:lineRule="auto"/>
        <w:ind w:left="10" w:right="4158"/>
        <w:jc w:val="right"/>
      </w:pPr>
    </w:p>
    <w:p w:rsidR="002520D9" w:rsidRDefault="002520D9">
      <w:pPr>
        <w:spacing w:after="0" w:line="259" w:lineRule="auto"/>
        <w:ind w:left="10" w:right="4158"/>
        <w:jc w:val="right"/>
      </w:pPr>
    </w:p>
    <w:p w:rsidR="002520D9" w:rsidRDefault="002520D9">
      <w:pPr>
        <w:spacing w:after="0" w:line="259" w:lineRule="auto"/>
        <w:ind w:left="10" w:right="4158"/>
        <w:jc w:val="right"/>
      </w:pPr>
    </w:p>
    <w:p w:rsidR="003B6B2E" w:rsidRPr="002520D9" w:rsidRDefault="00283E12">
      <w:pPr>
        <w:spacing w:after="0" w:line="259" w:lineRule="auto"/>
        <w:ind w:left="10" w:right="4158"/>
        <w:jc w:val="right"/>
        <w:rPr>
          <w:b/>
        </w:rPr>
      </w:pPr>
      <w:r w:rsidRPr="002520D9">
        <w:rPr>
          <w:b/>
        </w:rPr>
        <w:t xml:space="preserve">Январь </w:t>
      </w:r>
    </w:p>
    <w:p w:rsidR="003B6B2E" w:rsidRDefault="00283E12">
      <w:pPr>
        <w:spacing w:after="0" w:line="259" w:lineRule="auto"/>
        <w:ind w:left="461" w:firstLine="0"/>
        <w:jc w:val="center"/>
      </w:pPr>
      <w:r>
        <w:t xml:space="preserve"> </w:t>
      </w:r>
    </w:p>
    <w:tbl>
      <w:tblPr>
        <w:tblStyle w:val="TableGrid"/>
        <w:tblW w:w="9609" w:type="dxa"/>
        <w:tblInd w:w="-110" w:type="dxa"/>
        <w:tblCellMar>
          <w:top w:w="7" w:type="dxa"/>
          <w:left w:w="110" w:type="dxa"/>
        </w:tblCellMar>
        <w:tblLook w:val="04A0"/>
      </w:tblPr>
      <w:tblGrid>
        <w:gridCol w:w="759"/>
        <w:gridCol w:w="734"/>
        <w:gridCol w:w="7059"/>
        <w:gridCol w:w="1057"/>
      </w:tblGrid>
      <w:tr w:rsidR="003B6B2E" w:rsidTr="002520D9">
        <w:trPr>
          <w:trHeight w:val="84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Дата план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Дата Факт 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110" w:firstLine="0"/>
              <w:jc w:val="center"/>
            </w:pPr>
            <w:r>
              <w:t xml:space="preserve">тема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58" w:line="259" w:lineRule="auto"/>
              <w:ind w:left="0" w:right="103" w:firstLine="0"/>
              <w:jc w:val="center"/>
            </w:pPr>
            <w:r>
              <w:t xml:space="preserve">№ </w:t>
            </w:r>
          </w:p>
          <w:p w:rsidR="003B6B2E" w:rsidRDefault="00283E12">
            <w:pPr>
              <w:spacing w:after="0" w:line="259" w:lineRule="auto"/>
              <w:ind w:left="0" w:right="99" w:firstLine="0"/>
              <w:jc w:val="center"/>
            </w:pP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2520D9" w:rsidTr="002520D9">
        <w:tblPrEx>
          <w:tblCellMar>
            <w:top w:w="0" w:type="dxa"/>
            <w:left w:w="0" w:type="dxa"/>
          </w:tblCellMar>
        </w:tblPrEx>
        <w:trPr>
          <w:trHeight w:val="845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2520D9" w:rsidP="00F3689B">
            <w:pPr>
              <w:spacing w:after="0" w:line="259" w:lineRule="auto"/>
              <w:ind w:left="0" w:firstLine="0"/>
              <w:jc w:val="left"/>
            </w:pPr>
            <w:r>
              <w:t xml:space="preserve"> 10.01 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2520D9" w:rsidP="00F3689B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2520D9" w:rsidP="00F3689B">
            <w:pPr>
              <w:spacing w:after="0" w:line="259" w:lineRule="auto"/>
              <w:ind w:left="0" w:firstLine="0"/>
              <w:jc w:val="left"/>
            </w:pPr>
            <w:r>
              <w:t xml:space="preserve">Новый год. Закрепление употребления имен существительных в творительном падеже. Звуки </w:t>
            </w:r>
            <w:proofErr w:type="spellStart"/>
            <w:r>
              <w:t>В-Вь</w:t>
            </w:r>
            <w:proofErr w:type="spellEnd"/>
            <w:r>
              <w:t>. Буква</w:t>
            </w:r>
            <w:proofErr w:type="gramStart"/>
            <w:r>
              <w:t xml:space="preserve"> В</w:t>
            </w:r>
            <w:proofErr w:type="gramEnd"/>
            <w:r>
              <w:t xml:space="preserve"> 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2520D9" w:rsidP="00F3689B">
            <w:pPr>
              <w:spacing w:after="0" w:line="259" w:lineRule="auto"/>
              <w:ind w:left="0" w:right="61" w:firstLine="0"/>
              <w:jc w:val="center"/>
            </w:pPr>
            <w:r>
              <w:t xml:space="preserve">30 </w:t>
            </w:r>
          </w:p>
        </w:tc>
      </w:tr>
      <w:tr w:rsidR="002520D9" w:rsidTr="002520D9">
        <w:tblPrEx>
          <w:tblCellMar>
            <w:top w:w="0" w:type="dxa"/>
            <w:left w:w="0" w:type="dxa"/>
          </w:tblCellMar>
        </w:tblPrEx>
        <w:trPr>
          <w:trHeight w:val="1162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2520D9" w:rsidP="00F3689B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12.01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2520D9" w:rsidP="00F3689B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2520D9" w:rsidP="00F3689B">
            <w:pPr>
              <w:spacing w:after="42" w:line="274" w:lineRule="auto"/>
              <w:ind w:left="0" w:firstLine="0"/>
              <w:jc w:val="left"/>
            </w:pPr>
            <w:r>
              <w:t xml:space="preserve">Животные жарких стран. Закрепление употребления имен существительных множественного числа в родительном падеже. </w:t>
            </w:r>
          </w:p>
          <w:p w:rsidR="002520D9" w:rsidRDefault="002520D9" w:rsidP="00F3689B">
            <w:pPr>
              <w:spacing w:after="0" w:line="259" w:lineRule="auto"/>
              <w:ind w:left="0" w:firstLine="0"/>
              <w:jc w:val="left"/>
            </w:pPr>
            <w:r>
              <w:t xml:space="preserve">Звуки </w:t>
            </w:r>
            <w:proofErr w:type="spellStart"/>
            <w:r>
              <w:t>Д-Дь</w:t>
            </w:r>
            <w:proofErr w:type="spellEnd"/>
            <w:r>
              <w:t xml:space="preserve">  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2520D9" w:rsidP="00F3689B">
            <w:pPr>
              <w:spacing w:after="0" w:line="259" w:lineRule="auto"/>
              <w:ind w:left="0" w:right="61" w:firstLine="0"/>
              <w:jc w:val="center"/>
            </w:pPr>
            <w:r>
              <w:t xml:space="preserve">31 </w:t>
            </w:r>
          </w:p>
        </w:tc>
      </w:tr>
      <w:tr w:rsidR="003B6B2E" w:rsidTr="002520D9">
        <w:trPr>
          <w:trHeight w:val="845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17.01</w:t>
            </w:r>
            <w:r w:rsidR="00283E12">
              <w:t xml:space="preserve"> 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46" w:firstLine="0"/>
              <w:jc w:val="center"/>
            </w:pPr>
            <w:r>
              <w:t xml:space="preserve"> </w:t>
            </w:r>
          </w:p>
        </w:tc>
        <w:tc>
          <w:tcPr>
            <w:tcW w:w="70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73" w:firstLine="0"/>
              <w:jc w:val="left"/>
            </w:pPr>
            <w:r>
              <w:t xml:space="preserve">Животные жарких стран. Формирование навыка словообразования по теме. Звуки Т-Д  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101" w:firstLine="0"/>
              <w:jc w:val="center"/>
            </w:pPr>
            <w:r>
              <w:t xml:space="preserve">32 </w:t>
            </w:r>
          </w:p>
        </w:tc>
      </w:tr>
      <w:tr w:rsidR="003B6B2E" w:rsidTr="002520D9">
        <w:trPr>
          <w:trHeight w:val="840"/>
        </w:trPr>
        <w:tc>
          <w:tcPr>
            <w:tcW w:w="7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19.01</w:t>
            </w:r>
            <w:r w:rsidR="00283E12">
              <w:t xml:space="preserve">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46" w:firstLine="0"/>
              <w:jc w:val="center"/>
            </w:pPr>
            <w:r>
              <w:t xml:space="preserve">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63" w:line="259" w:lineRule="auto"/>
              <w:ind w:left="0" w:firstLine="0"/>
              <w:jc w:val="left"/>
            </w:pPr>
            <w:r>
              <w:t xml:space="preserve">Семья. Обучение составлению сложносочиненных предложений.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Расширение словаря антонимов. Звуки </w:t>
            </w:r>
            <w:proofErr w:type="spellStart"/>
            <w:r>
              <w:t>Ть-Дь</w:t>
            </w:r>
            <w:proofErr w:type="spellEnd"/>
            <w:r>
              <w:t xml:space="preserve">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101" w:firstLine="0"/>
              <w:jc w:val="center"/>
            </w:pPr>
            <w:r>
              <w:t xml:space="preserve">33 </w:t>
            </w:r>
          </w:p>
        </w:tc>
      </w:tr>
      <w:tr w:rsidR="003B6B2E" w:rsidTr="002520D9">
        <w:trPr>
          <w:trHeight w:val="84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24.01</w:t>
            </w:r>
            <w:r w:rsidR="00283E12">
              <w:t xml:space="preserve">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46" w:firstLine="0"/>
              <w:jc w:val="center"/>
            </w:pPr>
            <w:r>
              <w:t xml:space="preserve">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23" w:firstLine="0"/>
              <w:jc w:val="left"/>
            </w:pPr>
            <w:r>
              <w:t xml:space="preserve">Семья. Словообразование притяжательных прилагательных. Звук и буква Г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101" w:firstLine="0"/>
              <w:jc w:val="center"/>
            </w:pPr>
            <w:r>
              <w:t xml:space="preserve">34 </w:t>
            </w:r>
          </w:p>
        </w:tc>
      </w:tr>
      <w:tr w:rsidR="003B6B2E" w:rsidTr="002520D9">
        <w:trPr>
          <w:trHeight w:val="84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26.01</w:t>
            </w:r>
            <w:r w:rsidR="00283E12">
              <w:t xml:space="preserve">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46" w:firstLine="0"/>
              <w:jc w:val="center"/>
            </w:pPr>
            <w:r>
              <w:t xml:space="preserve">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Инструменты. Закрепление навыка употребления имен существительных в творительном падеже. Звук и буква </w:t>
            </w:r>
            <w:proofErr w:type="spellStart"/>
            <w:r>
              <w:t>Г-Гь</w:t>
            </w:r>
            <w:proofErr w:type="spellEnd"/>
            <w:r>
              <w:t xml:space="preserve">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101" w:firstLine="0"/>
              <w:jc w:val="center"/>
            </w:pPr>
            <w:r>
              <w:t xml:space="preserve">35 </w:t>
            </w:r>
          </w:p>
        </w:tc>
      </w:tr>
      <w:tr w:rsidR="003B6B2E" w:rsidTr="002520D9">
        <w:trPr>
          <w:trHeight w:val="52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31</w:t>
            </w:r>
            <w:r w:rsidR="00283E12">
              <w:t xml:space="preserve">.01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46" w:firstLine="0"/>
              <w:jc w:val="center"/>
            </w:pPr>
            <w:r>
              <w:t xml:space="preserve"> </w:t>
            </w:r>
          </w:p>
        </w:tc>
        <w:tc>
          <w:tcPr>
            <w:tcW w:w="7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Инструменты. Формирование словаря глаголов. Звук и буква </w:t>
            </w:r>
            <w:proofErr w:type="gramStart"/>
            <w:r>
              <w:t>Г-К</w:t>
            </w:r>
            <w:proofErr w:type="gramEnd"/>
            <w:r>
              <w:t xml:space="preserve">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101" w:firstLine="0"/>
              <w:jc w:val="center"/>
            </w:pPr>
            <w:r>
              <w:t xml:space="preserve">36 </w:t>
            </w:r>
          </w:p>
        </w:tc>
      </w:tr>
    </w:tbl>
    <w:p w:rsidR="003B6B2E" w:rsidRDefault="00283E12">
      <w:pPr>
        <w:spacing w:after="262" w:line="259" w:lineRule="auto"/>
        <w:ind w:left="4711" w:firstLine="0"/>
        <w:jc w:val="left"/>
      </w:pPr>
      <w:r>
        <w:t xml:space="preserve"> </w:t>
      </w:r>
    </w:p>
    <w:p w:rsidR="003B6B2E" w:rsidRDefault="00283E12">
      <w:pPr>
        <w:spacing w:after="0" w:line="259" w:lineRule="auto"/>
        <w:ind w:left="4274"/>
        <w:jc w:val="left"/>
        <w:rPr>
          <w:b/>
        </w:rPr>
      </w:pPr>
      <w:r w:rsidRPr="002520D9">
        <w:rPr>
          <w:b/>
          <w:u w:color="000000"/>
        </w:rPr>
        <w:t>Февраль</w:t>
      </w:r>
      <w:r w:rsidRPr="002520D9">
        <w:rPr>
          <w:b/>
        </w:rPr>
        <w:t xml:space="preserve"> </w:t>
      </w:r>
    </w:p>
    <w:p w:rsidR="002520D9" w:rsidRPr="002520D9" w:rsidRDefault="002520D9">
      <w:pPr>
        <w:spacing w:after="0" w:line="259" w:lineRule="auto"/>
        <w:ind w:left="4274"/>
        <w:jc w:val="left"/>
        <w:rPr>
          <w:b/>
        </w:rPr>
      </w:pPr>
    </w:p>
    <w:tbl>
      <w:tblPr>
        <w:tblStyle w:val="TableGrid"/>
        <w:tblW w:w="9609" w:type="dxa"/>
        <w:tblInd w:w="-110" w:type="dxa"/>
        <w:tblCellMar>
          <w:top w:w="7" w:type="dxa"/>
          <w:left w:w="110" w:type="dxa"/>
          <w:right w:w="46" w:type="dxa"/>
        </w:tblCellMar>
        <w:tblLook w:val="04A0"/>
      </w:tblPr>
      <w:tblGrid>
        <w:gridCol w:w="759"/>
        <w:gridCol w:w="765"/>
        <w:gridCol w:w="7025"/>
        <w:gridCol w:w="1060"/>
      </w:tblGrid>
      <w:tr w:rsidR="003B6B2E" w:rsidTr="002520D9">
        <w:trPr>
          <w:trHeight w:val="84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Дата план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Дата факт </w:t>
            </w:r>
          </w:p>
        </w:tc>
        <w:tc>
          <w:tcPr>
            <w:tcW w:w="7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4" w:firstLine="0"/>
              <w:jc w:val="center"/>
            </w:pPr>
            <w:r>
              <w:t xml:space="preserve">тема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59" w:line="259" w:lineRule="auto"/>
              <w:ind w:left="0" w:right="62" w:firstLine="0"/>
              <w:jc w:val="center"/>
            </w:pPr>
            <w:r>
              <w:t xml:space="preserve">№ </w:t>
            </w:r>
          </w:p>
          <w:p w:rsidR="003B6B2E" w:rsidRDefault="00283E12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2520D9" w:rsidTr="002520D9">
        <w:tblPrEx>
          <w:tblCellMar>
            <w:right w:w="0" w:type="dxa"/>
          </w:tblCellMar>
        </w:tblPrEx>
        <w:trPr>
          <w:trHeight w:val="84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0D9" w:rsidRDefault="002520D9" w:rsidP="002520D9">
            <w:pPr>
              <w:spacing w:after="0" w:line="259" w:lineRule="auto"/>
              <w:ind w:left="0" w:firstLine="0"/>
              <w:jc w:val="left"/>
            </w:pPr>
            <w:r>
              <w:t xml:space="preserve">2.02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0D9" w:rsidRDefault="002520D9" w:rsidP="00F3689B">
            <w:pPr>
              <w:spacing w:after="0" w:line="259" w:lineRule="auto"/>
              <w:ind w:left="0" w:right="46" w:firstLine="0"/>
              <w:jc w:val="center"/>
            </w:pPr>
            <w:r>
              <w:t xml:space="preserve"> </w:t>
            </w:r>
          </w:p>
        </w:tc>
        <w:tc>
          <w:tcPr>
            <w:tcW w:w="7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0D9" w:rsidRDefault="002520D9" w:rsidP="00F3689B">
            <w:pPr>
              <w:spacing w:after="0" w:line="259" w:lineRule="auto"/>
              <w:ind w:left="0" w:firstLine="0"/>
              <w:jc w:val="left"/>
            </w:pPr>
            <w:r>
              <w:t>Морские, речные и аквариумные обитатели. Образование притяжательных прилагательных. Звук и буква</w:t>
            </w:r>
            <w:proofErr w:type="gramStart"/>
            <w:r>
              <w:t xml:space="preserve"> Э</w:t>
            </w:r>
            <w:proofErr w:type="gramEnd"/>
            <w:r>
              <w:t xml:space="preserve">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0D9" w:rsidRDefault="002520D9" w:rsidP="00F3689B">
            <w:pPr>
              <w:spacing w:after="0" w:line="259" w:lineRule="auto"/>
              <w:ind w:left="0" w:right="101" w:firstLine="0"/>
              <w:jc w:val="center"/>
            </w:pPr>
            <w:r>
              <w:t xml:space="preserve">37 </w:t>
            </w:r>
          </w:p>
        </w:tc>
      </w:tr>
      <w:tr w:rsidR="003B6B2E" w:rsidTr="002520D9">
        <w:trPr>
          <w:trHeight w:val="84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62" w:firstLine="0"/>
              <w:jc w:val="left"/>
            </w:pPr>
            <w:r>
              <w:t>7</w:t>
            </w:r>
            <w:r w:rsidR="00283E12">
              <w:t xml:space="preserve">.02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Морские, речные и аквариумные обитатели. Образование отыменных прилагательных. Звук Й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38 </w:t>
            </w:r>
          </w:p>
        </w:tc>
      </w:tr>
      <w:tr w:rsidR="003B6B2E" w:rsidTr="002520D9">
        <w:trPr>
          <w:trHeight w:val="84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62" w:firstLine="0"/>
              <w:jc w:val="left"/>
            </w:pPr>
            <w:r>
              <w:t>9</w:t>
            </w:r>
            <w:r w:rsidR="00283E12">
              <w:t xml:space="preserve">.02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>День защитников Отечества. Расширение словаря по теме «Военные профессии. Звук и буква</w:t>
            </w:r>
            <w:proofErr w:type="gramStart"/>
            <w:r>
              <w:t xml:space="preserve"> Е</w:t>
            </w:r>
            <w:proofErr w:type="gramEnd"/>
            <w:r>
              <w:t xml:space="preserve">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39 </w:t>
            </w:r>
          </w:p>
        </w:tc>
      </w:tr>
      <w:tr w:rsidR="003B6B2E" w:rsidTr="002520D9">
        <w:trPr>
          <w:trHeight w:val="84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62" w:firstLine="0"/>
              <w:jc w:val="left"/>
            </w:pPr>
            <w:r>
              <w:t>14</w:t>
            </w:r>
            <w:r w:rsidR="00283E12">
              <w:t xml:space="preserve">.02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Комнатные растения. Формирование глагольного словаря по теме. Звук и буква Я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40 </w:t>
            </w:r>
          </w:p>
        </w:tc>
      </w:tr>
      <w:tr w:rsidR="003B6B2E" w:rsidTr="002520D9">
        <w:trPr>
          <w:trHeight w:val="1162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16</w:t>
            </w:r>
            <w:r w:rsidR="00283E12">
              <w:t xml:space="preserve">.02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3" w:firstLine="0"/>
              <w:jc w:val="left"/>
            </w:pPr>
            <w:r>
              <w:t xml:space="preserve">Транспорт. Образование и закрепление в речи глаголов движения с приставками. Дифференциация транспорта по видам. Звук и буква </w:t>
            </w:r>
            <w:proofErr w:type="gramStart"/>
            <w:r>
              <w:t>Ш</w:t>
            </w:r>
            <w:proofErr w:type="gramEnd"/>
            <w:r>
              <w:t xml:space="preserve">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41 </w:t>
            </w:r>
          </w:p>
        </w:tc>
      </w:tr>
      <w:tr w:rsidR="003B6B2E" w:rsidTr="002520D9">
        <w:trPr>
          <w:trHeight w:val="1162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21</w:t>
            </w:r>
            <w:r w:rsidR="00283E12">
              <w:t xml:space="preserve">.02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Транспорт. Закрепление употребления формы творительного падежа существительных и расширение словаря по теме Звук и буква </w:t>
            </w:r>
            <w:proofErr w:type="gramStart"/>
            <w:r>
              <w:t>Ш</w:t>
            </w:r>
            <w:proofErr w:type="gramEnd"/>
            <w:r>
              <w:t xml:space="preserve">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42 </w:t>
            </w:r>
          </w:p>
        </w:tc>
      </w:tr>
      <w:tr w:rsidR="003B6B2E" w:rsidTr="002520D9">
        <w:trPr>
          <w:trHeight w:val="52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23</w:t>
            </w:r>
            <w:r w:rsidR="00283E12">
              <w:t xml:space="preserve">.02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Транспорт. Закрепление в речи глаголов. Звуки Ш-С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43 </w:t>
            </w:r>
          </w:p>
        </w:tc>
      </w:tr>
      <w:tr w:rsidR="003B6B2E" w:rsidTr="002520D9">
        <w:trPr>
          <w:trHeight w:val="845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520D9">
            <w:pPr>
              <w:spacing w:after="0" w:line="259" w:lineRule="auto"/>
              <w:ind w:left="0" w:firstLine="0"/>
              <w:jc w:val="left"/>
            </w:pPr>
            <w:r>
              <w:t>28</w:t>
            </w:r>
            <w:r w:rsidR="00283E12">
              <w:t xml:space="preserve">.02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Весна. Формирование и расширение семантического поля слова «жук». Звук и буква «Ж» 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44 </w:t>
            </w:r>
          </w:p>
        </w:tc>
      </w:tr>
    </w:tbl>
    <w:p w:rsidR="002520D9" w:rsidRDefault="002520D9">
      <w:pPr>
        <w:spacing w:after="0" w:line="259" w:lineRule="auto"/>
        <w:ind w:left="4452"/>
        <w:jc w:val="left"/>
        <w:rPr>
          <w:u w:val="single" w:color="000000"/>
        </w:rPr>
      </w:pPr>
    </w:p>
    <w:p w:rsidR="003B6B2E" w:rsidRDefault="00283E12">
      <w:pPr>
        <w:spacing w:after="0" w:line="259" w:lineRule="auto"/>
        <w:ind w:left="4452"/>
        <w:jc w:val="left"/>
        <w:rPr>
          <w:b/>
        </w:rPr>
      </w:pPr>
      <w:r w:rsidRPr="002520D9">
        <w:rPr>
          <w:b/>
          <w:u w:color="000000"/>
        </w:rPr>
        <w:t>Март</w:t>
      </w:r>
      <w:r w:rsidRPr="002520D9">
        <w:rPr>
          <w:b/>
        </w:rPr>
        <w:t xml:space="preserve"> </w:t>
      </w:r>
    </w:p>
    <w:p w:rsidR="002520D9" w:rsidRPr="002520D9" w:rsidRDefault="002520D9">
      <w:pPr>
        <w:spacing w:after="0" w:line="259" w:lineRule="auto"/>
        <w:ind w:left="4452"/>
        <w:jc w:val="left"/>
        <w:rPr>
          <w:b/>
        </w:rPr>
      </w:pPr>
    </w:p>
    <w:tbl>
      <w:tblPr>
        <w:tblStyle w:val="TableGrid"/>
        <w:tblW w:w="9609" w:type="dxa"/>
        <w:tblInd w:w="-110" w:type="dxa"/>
        <w:tblCellMar>
          <w:top w:w="7" w:type="dxa"/>
          <w:left w:w="110" w:type="dxa"/>
          <w:right w:w="46" w:type="dxa"/>
        </w:tblCellMar>
        <w:tblLook w:val="04A0"/>
      </w:tblPr>
      <w:tblGrid>
        <w:gridCol w:w="855"/>
        <w:gridCol w:w="706"/>
        <w:gridCol w:w="6967"/>
        <w:gridCol w:w="1081"/>
      </w:tblGrid>
      <w:tr w:rsidR="003B6B2E" w:rsidTr="002520D9">
        <w:trPr>
          <w:trHeight w:val="845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Дата план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Дата факт 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9" w:firstLine="0"/>
              <w:jc w:val="center"/>
            </w:pPr>
            <w:r>
              <w:t xml:space="preserve">тема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58" w:line="259" w:lineRule="auto"/>
              <w:ind w:left="0" w:right="62" w:firstLine="0"/>
              <w:jc w:val="center"/>
            </w:pPr>
            <w:r>
              <w:t xml:space="preserve">№ </w:t>
            </w:r>
          </w:p>
          <w:p w:rsidR="003B6B2E" w:rsidRDefault="00283E12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2520D9" w:rsidTr="002520D9">
        <w:tblPrEx>
          <w:tblCellMar>
            <w:top w:w="0" w:type="dxa"/>
            <w:left w:w="0" w:type="dxa"/>
            <w:right w:w="0" w:type="dxa"/>
          </w:tblCellMar>
        </w:tblPrEx>
        <w:trPr>
          <w:trHeight w:val="52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527FEA" w:rsidP="00F3689B">
            <w:pPr>
              <w:spacing w:after="0" w:line="259" w:lineRule="auto"/>
              <w:ind w:left="0" w:firstLine="0"/>
              <w:jc w:val="left"/>
            </w:pPr>
            <w:r>
              <w:t xml:space="preserve">  2.03</w:t>
            </w:r>
            <w:r w:rsidR="002520D9">
              <w:t xml:space="preserve"> 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2520D9" w:rsidP="00F3689B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2520D9" w:rsidP="00527FEA">
            <w:pPr>
              <w:spacing w:after="0" w:line="259" w:lineRule="auto"/>
              <w:ind w:left="105" w:firstLine="0"/>
              <w:jc w:val="left"/>
            </w:pPr>
            <w:r>
              <w:t xml:space="preserve">Весна. Развитие словаря прилагательных. Звуки Ж-З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D9" w:rsidRDefault="002520D9" w:rsidP="00F3689B">
            <w:pPr>
              <w:spacing w:after="0" w:line="259" w:lineRule="auto"/>
              <w:ind w:left="0" w:right="56" w:firstLine="0"/>
              <w:jc w:val="center"/>
            </w:pPr>
            <w:r>
              <w:t xml:space="preserve">45 </w:t>
            </w:r>
          </w:p>
        </w:tc>
      </w:tr>
      <w:tr w:rsidR="003B6B2E" w:rsidTr="002520D9">
        <w:trPr>
          <w:trHeight w:val="528"/>
        </w:trPr>
        <w:tc>
          <w:tcPr>
            <w:tcW w:w="8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0" w:right="65" w:firstLine="0"/>
              <w:jc w:val="center"/>
            </w:pPr>
            <w:r>
              <w:t>7</w:t>
            </w:r>
            <w:r w:rsidR="00283E12">
              <w:t xml:space="preserve">.03 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9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Весна. Формирование словаря по теме. Звуки Ж-Ш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0" w:firstLine="0"/>
              <w:jc w:val="center"/>
            </w:pPr>
            <w:r>
              <w:t xml:space="preserve">46 </w:t>
            </w:r>
          </w:p>
        </w:tc>
      </w:tr>
      <w:tr w:rsidR="003B6B2E" w:rsidTr="002520D9">
        <w:trPr>
          <w:trHeight w:val="1311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0" w:right="65" w:firstLine="0"/>
              <w:jc w:val="center"/>
            </w:pPr>
            <w:r>
              <w:t>9</w:t>
            </w:r>
            <w:r w:rsidR="00283E12">
              <w:t xml:space="preserve">.03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Мамин праздник. Развитие навыков словообразования. Звуки  Ш-Ж-С-З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0" w:firstLine="0"/>
              <w:jc w:val="center"/>
            </w:pPr>
            <w:r>
              <w:t xml:space="preserve">47 </w:t>
            </w:r>
          </w:p>
        </w:tc>
      </w:tr>
      <w:tr w:rsidR="003B6B2E" w:rsidTr="002520D9">
        <w:trPr>
          <w:trHeight w:val="845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0" w:right="65" w:firstLine="0"/>
              <w:jc w:val="center"/>
            </w:pPr>
            <w:r>
              <w:t>14</w:t>
            </w:r>
            <w:r w:rsidR="00283E12">
              <w:t xml:space="preserve">.03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Перелетные птицы весной. Формирование семантического поля слова «ласточка». Звук и буква Л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0" w:firstLine="0"/>
              <w:jc w:val="center"/>
            </w:pPr>
            <w:r>
              <w:t xml:space="preserve">48 </w:t>
            </w:r>
          </w:p>
        </w:tc>
      </w:tr>
      <w:tr w:rsidR="003B6B2E" w:rsidTr="002520D9">
        <w:trPr>
          <w:trHeight w:val="845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48" w:firstLine="0"/>
              <w:jc w:val="left"/>
            </w:pPr>
            <w:r>
              <w:t>16</w:t>
            </w:r>
            <w:r w:rsidR="00283E12">
              <w:t xml:space="preserve">.03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>Перелетные птицы весной. Расширение глагольного словаря по теме. Звук</w:t>
            </w:r>
            <w:proofErr w:type="gramStart"/>
            <w:r>
              <w:t xml:space="preserve"> Л</w:t>
            </w:r>
            <w:proofErr w:type="gramEnd"/>
            <w:r>
              <w:t xml:space="preserve">ь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0" w:firstLine="0"/>
              <w:jc w:val="center"/>
            </w:pPr>
            <w:r>
              <w:t xml:space="preserve">49 </w:t>
            </w:r>
          </w:p>
        </w:tc>
      </w:tr>
      <w:tr w:rsidR="003B6B2E" w:rsidTr="002520D9">
        <w:trPr>
          <w:trHeight w:val="845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48" w:firstLine="0"/>
              <w:jc w:val="left"/>
            </w:pPr>
            <w:r>
              <w:t>21</w:t>
            </w:r>
            <w:r w:rsidR="00283E12">
              <w:t xml:space="preserve">.03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Растения и животные весной. Уточнение и расширение словаря по теме. Звуки </w:t>
            </w:r>
            <w:proofErr w:type="spellStart"/>
            <w:proofErr w:type="gramStart"/>
            <w:r>
              <w:t>Л-Ль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0" w:firstLine="0"/>
              <w:jc w:val="center"/>
            </w:pPr>
            <w:r>
              <w:t xml:space="preserve">50 </w:t>
            </w:r>
          </w:p>
        </w:tc>
      </w:tr>
      <w:tr w:rsidR="003B6B2E" w:rsidTr="002520D9">
        <w:trPr>
          <w:trHeight w:val="1042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219" w:line="259" w:lineRule="auto"/>
              <w:ind w:left="48" w:firstLine="0"/>
              <w:jc w:val="left"/>
            </w:pPr>
            <w:r>
              <w:t>23</w:t>
            </w:r>
            <w:r w:rsidR="00283E12">
              <w:t xml:space="preserve">.03 </w:t>
            </w:r>
          </w:p>
          <w:p w:rsidR="003B6B2E" w:rsidRDefault="00283E12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Формирование и расширение семантического поля слова «цветок». Звук и буква «Ц» 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0" w:firstLine="0"/>
              <w:jc w:val="center"/>
            </w:pPr>
            <w:r>
              <w:t xml:space="preserve">51 </w:t>
            </w:r>
          </w:p>
        </w:tc>
      </w:tr>
      <w:tr w:rsidR="003B6B2E" w:rsidTr="002520D9">
        <w:trPr>
          <w:trHeight w:val="528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48" w:firstLine="0"/>
              <w:jc w:val="left"/>
            </w:pPr>
            <w:r>
              <w:t>28</w:t>
            </w:r>
            <w:r w:rsidR="00283E12">
              <w:t xml:space="preserve">.03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>Наша страна. Упражнение в образовании синонимических рядов.</w:t>
            </w:r>
            <w:r w:rsidR="00527FEA">
              <w:t xml:space="preserve"> Звуки Ц-С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0" w:firstLine="0"/>
              <w:jc w:val="center"/>
            </w:pPr>
            <w:r>
              <w:t xml:space="preserve">52 </w:t>
            </w:r>
          </w:p>
        </w:tc>
      </w:tr>
    </w:tbl>
    <w:p w:rsidR="003B6B2E" w:rsidRDefault="00283E12">
      <w:pPr>
        <w:spacing w:after="262" w:line="259" w:lineRule="auto"/>
        <w:ind w:left="29" w:firstLine="0"/>
        <w:jc w:val="center"/>
      </w:pPr>
      <w:r>
        <w:t xml:space="preserve"> </w:t>
      </w:r>
    </w:p>
    <w:p w:rsidR="003B6B2E" w:rsidRDefault="00283E12">
      <w:pPr>
        <w:spacing w:after="0" w:line="259" w:lineRule="auto"/>
        <w:ind w:left="4274"/>
        <w:jc w:val="left"/>
      </w:pPr>
      <w:r>
        <w:rPr>
          <w:u w:val="single" w:color="000000"/>
        </w:rPr>
        <w:t>Апрель</w:t>
      </w:r>
      <w:r>
        <w:t xml:space="preserve"> </w:t>
      </w:r>
    </w:p>
    <w:tbl>
      <w:tblPr>
        <w:tblStyle w:val="TableGrid"/>
        <w:tblW w:w="9609" w:type="dxa"/>
        <w:tblInd w:w="-110" w:type="dxa"/>
        <w:tblCellMar>
          <w:top w:w="7" w:type="dxa"/>
          <w:left w:w="110" w:type="dxa"/>
          <w:right w:w="50" w:type="dxa"/>
        </w:tblCellMar>
        <w:tblLook w:val="04A0"/>
      </w:tblPr>
      <w:tblGrid>
        <w:gridCol w:w="763"/>
        <w:gridCol w:w="757"/>
        <w:gridCol w:w="7047"/>
        <w:gridCol w:w="1042"/>
      </w:tblGrid>
      <w:tr w:rsidR="003B6B2E" w:rsidTr="00527FEA">
        <w:trPr>
          <w:trHeight w:val="52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9" w:firstLine="0"/>
              <w:jc w:val="center"/>
            </w:pPr>
            <w:r>
              <w:t xml:space="preserve">тема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7" w:firstLine="0"/>
              <w:jc w:val="center"/>
            </w:pPr>
            <w:r>
              <w:t xml:space="preserve">№ </w:t>
            </w:r>
          </w:p>
        </w:tc>
      </w:tr>
      <w:tr w:rsidR="00527FEA" w:rsidTr="00527FEA">
        <w:tblPrEx>
          <w:tblCellMar>
            <w:top w:w="0" w:type="dxa"/>
            <w:left w:w="0" w:type="dxa"/>
            <w:right w:w="0" w:type="dxa"/>
          </w:tblCellMar>
        </w:tblPrEx>
        <w:trPr>
          <w:trHeight w:val="528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48" w:firstLine="0"/>
              <w:jc w:val="left"/>
            </w:pPr>
            <w:r>
              <w:t xml:space="preserve">4.04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52" w:firstLine="0"/>
              <w:jc w:val="center"/>
            </w:pPr>
            <w:r>
              <w:t xml:space="preserve"> </w:t>
            </w:r>
          </w:p>
        </w:tc>
        <w:tc>
          <w:tcPr>
            <w:tcW w:w="7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firstLine="0"/>
              <w:jc w:val="left"/>
            </w:pPr>
            <w:r>
              <w:t xml:space="preserve">Наша страна. Уточнение и расширение словаря по теме. Звук </w:t>
            </w:r>
            <w:proofErr w:type="gramStart"/>
            <w:r>
              <w:t>Ю</w:t>
            </w:r>
            <w:proofErr w:type="gramEnd"/>
            <w:r>
              <w:t xml:space="preserve">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right="8" w:firstLine="0"/>
              <w:jc w:val="center"/>
            </w:pPr>
            <w:r>
              <w:t xml:space="preserve">53 </w:t>
            </w:r>
          </w:p>
        </w:tc>
      </w:tr>
      <w:tr w:rsidR="00527FEA" w:rsidTr="00527FEA">
        <w:tblPrEx>
          <w:tblCellMar>
            <w:top w:w="0" w:type="dxa"/>
            <w:left w:w="0" w:type="dxa"/>
            <w:right w:w="0" w:type="dxa"/>
          </w:tblCellMar>
        </w:tblPrEx>
        <w:trPr>
          <w:trHeight w:val="529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48" w:firstLine="0"/>
              <w:jc w:val="left"/>
            </w:pPr>
            <w:r>
              <w:t xml:space="preserve">6.04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52" w:firstLine="0"/>
              <w:jc w:val="center"/>
            </w:pPr>
            <w:r>
              <w:t xml:space="preserve"> </w:t>
            </w:r>
          </w:p>
        </w:tc>
        <w:tc>
          <w:tcPr>
            <w:tcW w:w="7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firstLine="0"/>
              <w:jc w:val="left"/>
            </w:pPr>
            <w:r>
              <w:t xml:space="preserve">Профессии. Расширение словаря по теме. Звук и буква </w:t>
            </w:r>
            <w:proofErr w:type="gramStart"/>
            <w:r>
              <w:t>Р</w:t>
            </w:r>
            <w:proofErr w:type="gramEnd"/>
            <w:r>
              <w:t xml:space="preserve">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right="8" w:firstLine="0"/>
              <w:jc w:val="center"/>
            </w:pPr>
            <w:r>
              <w:t xml:space="preserve">54 </w:t>
            </w:r>
          </w:p>
        </w:tc>
      </w:tr>
      <w:tr w:rsidR="00527FEA" w:rsidTr="00527FEA">
        <w:tblPrEx>
          <w:tblCellMar>
            <w:top w:w="0" w:type="dxa"/>
            <w:left w:w="0" w:type="dxa"/>
            <w:right w:w="0" w:type="dxa"/>
          </w:tblCellMar>
        </w:tblPrEx>
        <w:trPr>
          <w:trHeight w:val="845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firstLine="0"/>
              <w:jc w:val="left"/>
            </w:pPr>
            <w:r>
              <w:t xml:space="preserve">11.04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52" w:firstLine="0"/>
              <w:jc w:val="center"/>
            </w:pPr>
            <w:r>
              <w:t xml:space="preserve"> </w:t>
            </w:r>
          </w:p>
        </w:tc>
        <w:tc>
          <w:tcPr>
            <w:tcW w:w="7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firstLine="0"/>
            </w:pPr>
            <w:r>
              <w:t xml:space="preserve">Профессии. Формирование навыков словообразования и расширения словаря. Звук </w:t>
            </w:r>
            <w:proofErr w:type="spellStart"/>
            <w:r>
              <w:t>Рь</w:t>
            </w:r>
            <w:proofErr w:type="spellEnd"/>
            <w:r>
              <w:t xml:space="preserve">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right="8" w:firstLine="0"/>
              <w:jc w:val="center"/>
            </w:pPr>
            <w:r>
              <w:t xml:space="preserve">55 </w:t>
            </w:r>
          </w:p>
        </w:tc>
      </w:tr>
      <w:tr w:rsidR="003B6B2E" w:rsidTr="00527FEA">
        <w:trPr>
          <w:trHeight w:val="845"/>
        </w:trPr>
        <w:tc>
          <w:tcPr>
            <w:tcW w:w="7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62" w:firstLine="0"/>
              <w:jc w:val="left"/>
            </w:pPr>
            <w:r>
              <w:t>13</w:t>
            </w:r>
            <w:r w:rsidR="00283E12">
              <w:t xml:space="preserve">.04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Наш дом. Упражнение в образовании слов сложного состава. Звуки </w:t>
            </w:r>
            <w:proofErr w:type="spellStart"/>
            <w:r>
              <w:t>Р-Рь</w:t>
            </w:r>
            <w:proofErr w:type="spellEnd"/>
            <w:r>
              <w:t xml:space="preserve">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56 </w:t>
            </w:r>
          </w:p>
        </w:tc>
      </w:tr>
      <w:tr w:rsidR="003B6B2E" w:rsidTr="00527FEA">
        <w:trPr>
          <w:trHeight w:val="52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62" w:firstLine="0"/>
              <w:jc w:val="left"/>
            </w:pPr>
            <w:r>
              <w:t>18</w:t>
            </w:r>
            <w:r w:rsidR="00283E12">
              <w:t xml:space="preserve">.04 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Наш дом. Уточнение и расширение словаря по теме. Звуки Р-Л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57 </w:t>
            </w:r>
          </w:p>
        </w:tc>
      </w:tr>
      <w:tr w:rsidR="003B6B2E" w:rsidTr="00527FEA">
        <w:trPr>
          <w:trHeight w:val="84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0" w:firstLine="0"/>
              <w:jc w:val="left"/>
            </w:pPr>
            <w:r>
              <w:t>20</w:t>
            </w:r>
            <w:r w:rsidR="00283E12">
              <w:t xml:space="preserve">.04 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Формирование и расширение семантического поля слова «бабочка». Звук и буква Ч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58 </w:t>
            </w:r>
          </w:p>
        </w:tc>
      </w:tr>
      <w:tr w:rsidR="003B6B2E" w:rsidTr="00527FEA">
        <w:trPr>
          <w:trHeight w:val="52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0" w:firstLine="0"/>
              <w:jc w:val="left"/>
            </w:pPr>
            <w:r>
              <w:t>25</w:t>
            </w:r>
            <w:r w:rsidR="00283E12">
              <w:t xml:space="preserve">.04 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Сад-огород-лес. Разграничение понятий по теме. Звуки </w:t>
            </w:r>
            <w:proofErr w:type="spellStart"/>
            <w:r>
              <w:t>Ч-Ть</w:t>
            </w:r>
            <w:proofErr w:type="spellEnd"/>
            <w: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59 </w:t>
            </w:r>
          </w:p>
        </w:tc>
      </w:tr>
      <w:tr w:rsidR="003B6B2E" w:rsidTr="00527FEA">
        <w:trPr>
          <w:trHeight w:val="52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0" w:firstLine="0"/>
              <w:jc w:val="left"/>
            </w:pPr>
            <w:r>
              <w:lastRenderedPageBreak/>
              <w:t>27</w:t>
            </w:r>
            <w:r w:rsidR="00283E12">
              <w:t xml:space="preserve">.04 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Человек. Расширение словаря по теме. Звуки </w:t>
            </w:r>
            <w:proofErr w:type="spellStart"/>
            <w:r>
              <w:t>Ф-Фь</w:t>
            </w:r>
            <w:proofErr w:type="spellEnd"/>
            <w:r>
              <w:t xml:space="preserve"> 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6" w:firstLine="0"/>
              <w:jc w:val="center"/>
            </w:pPr>
            <w:r>
              <w:t xml:space="preserve">60 </w:t>
            </w:r>
          </w:p>
        </w:tc>
      </w:tr>
    </w:tbl>
    <w:p w:rsidR="003B6B2E" w:rsidRDefault="00283E12">
      <w:pPr>
        <w:ind w:left="4500" w:right="55"/>
      </w:pPr>
      <w:r>
        <w:t xml:space="preserve">Май </w:t>
      </w:r>
    </w:p>
    <w:tbl>
      <w:tblPr>
        <w:tblStyle w:val="TableGrid"/>
        <w:tblW w:w="9609" w:type="dxa"/>
        <w:tblInd w:w="-110" w:type="dxa"/>
        <w:tblCellMar>
          <w:top w:w="7" w:type="dxa"/>
          <w:left w:w="110" w:type="dxa"/>
          <w:right w:w="50" w:type="dxa"/>
        </w:tblCellMar>
        <w:tblLook w:val="04A0"/>
      </w:tblPr>
      <w:tblGrid>
        <w:gridCol w:w="763"/>
        <w:gridCol w:w="484"/>
        <w:gridCol w:w="7286"/>
        <w:gridCol w:w="1076"/>
      </w:tblGrid>
      <w:tr w:rsidR="003B6B2E" w:rsidTr="001E27EC">
        <w:trPr>
          <w:trHeight w:val="802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9" w:firstLine="0"/>
              <w:jc w:val="center"/>
            </w:pPr>
            <w:r>
              <w:t xml:space="preserve">тема 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6B2E" w:rsidRDefault="00283E12">
            <w:pPr>
              <w:spacing w:after="15" w:line="259" w:lineRule="auto"/>
              <w:ind w:left="0" w:right="52" w:firstLine="0"/>
              <w:jc w:val="center"/>
            </w:pPr>
            <w:r>
              <w:t xml:space="preserve">№ </w:t>
            </w:r>
          </w:p>
          <w:p w:rsidR="003B6B2E" w:rsidRDefault="00283E12">
            <w:pPr>
              <w:spacing w:after="0" w:line="259" w:lineRule="auto"/>
              <w:ind w:left="0" w:right="49" w:firstLine="0"/>
              <w:jc w:val="center"/>
            </w:pPr>
            <w:proofErr w:type="spellStart"/>
            <w:r>
              <w:t>Зан</w:t>
            </w:r>
            <w:proofErr w:type="spellEnd"/>
            <w:r>
              <w:t xml:space="preserve">. </w:t>
            </w:r>
          </w:p>
        </w:tc>
      </w:tr>
      <w:tr w:rsidR="00527FEA" w:rsidTr="001E27EC">
        <w:tblPrEx>
          <w:tblCellMar>
            <w:top w:w="0" w:type="dxa"/>
            <w:left w:w="0" w:type="dxa"/>
            <w:right w:w="0" w:type="dxa"/>
          </w:tblCellMar>
        </w:tblPrEx>
        <w:trPr>
          <w:trHeight w:val="845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firstLine="0"/>
              <w:jc w:val="left"/>
            </w:pPr>
            <w:r>
              <w:t xml:space="preserve"> 02.05 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527FEA">
            <w:pPr>
              <w:spacing w:after="0" w:line="259" w:lineRule="auto"/>
              <w:ind w:left="136" w:firstLine="0"/>
            </w:pPr>
            <w:r>
              <w:t xml:space="preserve">Человек. Формирование навыка употребления в речи возвратных глаголов. Звуки Ф-В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right="56" w:firstLine="0"/>
              <w:jc w:val="center"/>
            </w:pPr>
            <w:r>
              <w:t xml:space="preserve">61 </w:t>
            </w:r>
          </w:p>
        </w:tc>
      </w:tr>
      <w:tr w:rsidR="00527FEA" w:rsidTr="001E27EC">
        <w:tblPrEx>
          <w:tblCellMar>
            <w:top w:w="0" w:type="dxa"/>
            <w:left w:w="0" w:type="dxa"/>
            <w:right w:w="0" w:type="dxa"/>
          </w:tblCellMar>
        </w:tblPrEx>
        <w:trPr>
          <w:trHeight w:val="845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firstLine="0"/>
              <w:jc w:val="left"/>
            </w:pPr>
            <w:r>
              <w:t xml:space="preserve"> 04.05 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527FEA">
            <w:pPr>
              <w:spacing w:after="0" w:line="259" w:lineRule="auto"/>
              <w:ind w:left="136" w:firstLine="0"/>
            </w:pPr>
            <w:r>
              <w:t xml:space="preserve">Домашние животные. Формирование и расширение семантического поля слова «щенок». Звук и буква </w:t>
            </w:r>
            <w:proofErr w:type="gramStart"/>
            <w:r>
              <w:t>Щ</w:t>
            </w:r>
            <w:proofErr w:type="gramEnd"/>
            <w:r>
              <w:t xml:space="preserve">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right="56" w:firstLine="0"/>
              <w:jc w:val="center"/>
            </w:pPr>
            <w:r>
              <w:t xml:space="preserve">62 </w:t>
            </w:r>
          </w:p>
        </w:tc>
      </w:tr>
      <w:tr w:rsidR="001E27EC" w:rsidRPr="00084E20" w:rsidTr="001E27EC">
        <w:tblPrEx>
          <w:tblCellMar>
            <w:top w:w="0" w:type="dxa"/>
            <w:left w:w="0" w:type="dxa"/>
            <w:right w:w="0" w:type="dxa"/>
          </w:tblCellMar>
        </w:tblPrEx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7EC" w:rsidRPr="00084E20" w:rsidRDefault="001E27EC" w:rsidP="001E27EC">
            <w:pPr>
              <w:spacing w:after="200" w:line="240" w:lineRule="auto"/>
              <w:ind w:left="0" w:firstLine="0"/>
              <w:rPr>
                <w:szCs w:val="24"/>
              </w:rPr>
            </w:pPr>
            <w:r>
              <w:rPr>
                <w:szCs w:val="24"/>
              </w:rPr>
              <w:t xml:space="preserve"> 11</w:t>
            </w:r>
            <w:r w:rsidRPr="00084E20">
              <w:rPr>
                <w:szCs w:val="24"/>
              </w:rPr>
              <w:t>.05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7EC" w:rsidRPr="00084E20" w:rsidRDefault="001E27EC" w:rsidP="00F3689B">
            <w:pPr>
              <w:spacing w:after="200" w:line="240" w:lineRule="auto"/>
              <w:jc w:val="center"/>
              <w:rPr>
                <w:szCs w:val="24"/>
              </w:rPr>
            </w:pPr>
          </w:p>
        </w:tc>
        <w:tc>
          <w:tcPr>
            <w:tcW w:w="7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7EC" w:rsidRPr="00084E20" w:rsidRDefault="001E27EC" w:rsidP="001E27EC">
            <w:pPr>
              <w:spacing w:after="200" w:line="240" w:lineRule="auto"/>
              <w:ind w:left="0" w:firstLine="0"/>
              <w:rPr>
                <w:szCs w:val="24"/>
              </w:rPr>
            </w:pPr>
            <w:r>
              <w:rPr>
                <w:szCs w:val="24"/>
              </w:rPr>
              <w:t xml:space="preserve">  </w:t>
            </w:r>
            <w:r w:rsidRPr="00084E20">
              <w:rPr>
                <w:szCs w:val="24"/>
              </w:rPr>
              <w:t>Домашние животные. Развитие навыков словообразования. Звуки</w:t>
            </w:r>
          </w:p>
          <w:p w:rsidR="001E27EC" w:rsidRPr="00084E20" w:rsidRDefault="001E27EC" w:rsidP="001E27EC">
            <w:pPr>
              <w:spacing w:after="200" w:line="240" w:lineRule="auto"/>
              <w:ind w:left="0" w:firstLine="0"/>
              <w:rPr>
                <w:szCs w:val="24"/>
              </w:rPr>
            </w:pPr>
            <w:r w:rsidRPr="00084E20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</w:t>
            </w:r>
            <w:r w:rsidRPr="00084E20">
              <w:rPr>
                <w:szCs w:val="24"/>
              </w:rPr>
              <w:t>Щ-Ч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7EC" w:rsidRPr="00084E20" w:rsidRDefault="001E27EC" w:rsidP="001E27EC">
            <w:pPr>
              <w:spacing w:after="200" w:line="240" w:lineRule="auto"/>
              <w:rPr>
                <w:szCs w:val="24"/>
              </w:rPr>
            </w:pPr>
            <w:r w:rsidRPr="00084E20">
              <w:rPr>
                <w:szCs w:val="24"/>
              </w:rPr>
              <w:t>63</w:t>
            </w:r>
          </w:p>
        </w:tc>
      </w:tr>
      <w:tr w:rsidR="00527FEA" w:rsidTr="001E27EC">
        <w:tblPrEx>
          <w:tblCellMar>
            <w:top w:w="0" w:type="dxa"/>
            <w:left w:w="0" w:type="dxa"/>
            <w:right w:w="0" w:type="dxa"/>
          </w:tblCellMar>
        </w:tblPrEx>
        <w:trPr>
          <w:trHeight w:val="845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1E27EC">
            <w:pPr>
              <w:spacing w:after="0" w:line="259" w:lineRule="auto"/>
              <w:ind w:left="0" w:firstLine="0"/>
              <w:jc w:val="left"/>
            </w:pPr>
            <w:r>
              <w:t xml:space="preserve"> 1</w:t>
            </w:r>
            <w:r w:rsidR="001E27EC">
              <w:t>6</w:t>
            </w:r>
            <w:r>
              <w:t xml:space="preserve">.05 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F3689B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7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527FEA">
            <w:pPr>
              <w:spacing w:after="0" w:line="259" w:lineRule="auto"/>
              <w:ind w:left="136" w:firstLine="0"/>
            </w:pPr>
            <w:r>
              <w:t xml:space="preserve">Школа. Школьные принадлежности. Согласование притяжательных местоимений с существительными. Звуки </w:t>
            </w:r>
            <w:proofErr w:type="spellStart"/>
            <w:r>
              <w:t>Щ-Ть</w:t>
            </w:r>
            <w:proofErr w:type="spellEnd"/>
            <w:r>
              <w:t xml:space="preserve">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EA" w:rsidRDefault="00527FEA" w:rsidP="001E27EC">
            <w:pPr>
              <w:spacing w:after="0" w:line="259" w:lineRule="auto"/>
              <w:ind w:left="0" w:right="56" w:firstLine="0"/>
              <w:jc w:val="center"/>
            </w:pPr>
            <w:r>
              <w:t>6</w:t>
            </w:r>
            <w:r w:rsidR="001E27EC">
              <w:t>4</w:t>
            </w:r>
            <w:r>
              <w:t xml:space="preserve"> </w:t>
            </w:r>
          </w:p>
        </w:tc>
      </w:tr>
      <w:tr w:rsidR="003B6B2E" w:rsidTr="001E27EC">
        <w:trPr>
          <w:trHeight w:val="845"/>
        </w:trPr>
        <w:tc>
          <w:tcPr>
            <w:tcW w:w="7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 w:rsidP="001E27EC">
            <w:pPr>
              <w:spacing w:after="0" w:line="259" w:lineRule="auto"/>
              <w:ind w:left="0" w:firstLine="0"/>
              <w:jc w:val="left"/>
            </w:pPr>
            <w:r>
              <w:t>1</w:t>
            </w:r>
            <w:r w:rsidR="001E27EC">
              <w:t>8</w:t>
            </w:r>
            <w:r>
              <w:t>.05</w:t>
            </w:r>
            <w:r w:rsidR="00283E12">
              <w:t xml:space="preserve"> 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Школа. Школьные принадлежности. Расширение словаря по теме. Звуки </w:t>
            </w:r>
            <w:proofErr w:type="spellStart"/>
            <w:r>
              <w:t>Щ-Ч-Сь-Ть</w:t>
            </w:r>
            <w:proofErr w:type="spellEnd"/>
            <w:r>
              <w:t xml:space="preserve"> 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 w:rsidP="001E27EC">
            <w:pPr>
              <w:spacing w:after="0" w:line="259" w:lineRule="auto"/>
              <w:ind w:left="0" w:right="51" w:firstLine="0"/>
              <w:jc w:val="center"/>
            </w:pPr>
            <w:r>
              <w:t>6</w:t>
            </w:r>
            <w:r w:rsidR="001E27EC">
              <w:t>5</w:t>
            </w:r>
            <w:r>
              <w:t xml:space="preserve"> </w:t>
            </w:r>
          </w:p>
        </w:tc>
      </w:tr>
      <w:tr w:rsidR="003B6B2E" w:rsidTr="001E27EC">
        <w:trPr>
          <w:trHeight w:val="84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0" w:firstLine="0"/>
              <w:jc w:val="left"/>
            </w:pPr>
            <w:r>
              <w:t>23</w:t>
            </w:r>
            <w:r w:rsidR="00283E12">
              <w:t xml:space="preserve">.05 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Лето. Формирование и расширение словаря по теме. Глухие и звонкие согласные. 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 w:rsidP="00C15D25">
            <w:pPr>
              <w:spacing w:after="0" w:line="259" w:lineRule="auto"/>
              <w:ind w:left="0" w:right="51" w:firstLine="0"/>
              <w:jc w:val="center"/>
            </w:pPr>
            <w:r>
              <w:t>6</w:t>
            </w:r>
            <w:r w:rsidR="00C15D25">
              <w:t>6</w:t>
            </w:r>
            <w:r>
              <w:t xml:space="preserve"> </w:t>
            </w:r>
          </w:p>
        </w:tc>
      </w:tr>
      <w:tr w:rsidR="003B6B2E" w:rsidTr="001E27EC">
        <w:trPr>
          <w:trHeight w:val="1046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0" w:firstLine="0"/>
              <w:jc w:val="left"/>
            </w:pPr>
            <w:r>
              <w:t>25</w:t>
            </w:r>
            <w:r w:rsidR="00283E12">
              <w:t xml:space="preserve">.05 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firstLine="0"/>
            </w:pPr>
            <w:r>
              <w:t xml:space="preserve">Лето. Упражнение  в образовании и употреблении в речи прилагательных сравнительной степени. </w:t>
            </w:r>
            <w:r w:rsidR="00C15D25">
              <w:t>Мягкие и твердые согласные.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218" w:line="259" w:lineRule="auto"/>
              <w:ind w:left="0" w:right="51" w:firstLine="0"/>
              <w:jc w:val="center"/>
            </w:pPr>
            <w:r>
              <w:t xml:space="preserve">67 </w:t>
            </w:r>
          </w:p>
          <w:p w:rsidR="003B6B2E" w:rsidRDefault="00283E12">
            <w:pPr>
              <w:spacing w:after="0" w:line="259" w:lineRule="auto"/>
              <w:ind w:left="9" w:firstLine="0"/>
              <w:jc w:val="center"/>
            </w:pPr>
            <w:r>
              <w:t xml:space="preserve"> </w:t>
            </w:r>
          </w:p>
        </w:tc>
      </w:tr>
      <w:tr w:rsidR="003B6B2E" w:rsidTr="001E27EC">
        <w:trPr>
          <w:trHeight w:val="879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527FEA">
            <w:pPr>
              <w:spacing w:after="0" w:line="259" w:lineRule="auto"/>
              <w:ind w:left="0" w:firstLine="0"/>
              <w:jc w:val="left"/>
            </w:pPr>
            <w:r>
              <w:t>30</w:t>
            </w:r>
            <w:r w:rsidR="00283E12">
              <w:t xml:space="preserve">.05 </w:t>
            </w:r>
          </w:p>
        </w:tc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  <w:tc>
          <w:tcPr>
            <w:tcW w:w="7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C15D25">
            <w:pPr>
              <w:spacing w:after="0" w:line="259" w:lineRule="auto"/>
              <w:ind w:left="0" w:firstLine="0"/>
              <w:jc w:val="left"/>
            </w:pPr>
            <w:r>
              <w:t>Лето. Упражнение  в образовании и употреблении в речи прилагательных сравнительной степени. Мягкие и твердые согласные.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51" w:firstLine="0"/>
              <w:jc w:val="center"/>
            </w:pPr>
            <w:r>
              <w:t xml:space="preserve">68 </w:t>
            </w:r>
          </w:p>
        </w:tc>
      </w:tr>
    </w:tbl>
    <w:p w:rsidR="003B6B2E" w:rsidRDefault="00283E12">
      <w:pPr>
        <w:spacing w:after="316" w:line="259" w:lineRule="auto"/>
        <w:ind w:left="29" w:firstLine="0"/>
        <w:jc w:val="center"/>
      </w:pPr>
      <w:r>
        <w:t xml:space="preserve"> </w:t>
      </w:r>
    </w:p>
    <w:p w:rsidR="003B6B2E" w:rsidRDefault="00283E12">
      <w:pPr>
        <w:pStyle w:val="2"/>
        <w:spacing w:after="252" w:line="259" w:lineRule="auto"/>
        <w:ind w:left="523"/>
        <w:jc w:val="center"/>
      </w:pPr>
      <w:bookmarkStart w:id="3" w:name="_Toc73153"/>
      <w:r>
        <w:t xml:space="preserve"> </w:t>
      </w:r>
      <w:r>
        <w:rPr>
          <w:sz w:val="28"/>
        </w:rPr>
        <w:t>III. ОРГАНИЗАЦИОННЫЙ РАЗДЕЛ</w:t>
      </w:r>
      <w:r>
        <w:t xml:space="preserve"> </w:t>
      </w:r>
      <w:bookmarkEnd w:id="3"/>
    </w:p>
    <w:p w:rsidR="003B6B2E" w:rsidRDefault="00283E12">
      <w:pPr>
        <w:ind w:left="47" w:right="55" w:firstLine="543"/>
      </w:pPr>
      <w:r>
        <w:t xml:space="preserve">Учебный год в логопедической группе для детей с ФФНР начинается первого сентября, длится девять месяцев (до первого июня) и условно делится на три периода: </w:t>
      </w:r>
    </w:p>
    <w:p w:rsidR="003B6B2E" w:rsidRDefault="00283E12">
      <w:pPr>
        <w:ind w:left="587" w:right="4917"/>
      </w:pPr>
      <w:proofErr w:type="gramStart"/>
      <w:r>
        <w:t xml:space="preserve">I период — сентябрь, октябрь, ноябрь; II период — декабрь, январь, февраль; III период — март, апрель, май. </w:t>
      </w:r>
      <w:proofErr w:type="gramEnd"/>
    </w:p>
    <w:p w:rsidR="003B6B2E" w:rsidRDefault="00283E12">
      <w:pPr>
        <w:ind w:left="47" w:right="55" w:firstLine="543"/>
      </w:pPr>
      <w:r>
        <w:t xml:space="preserve">Первые две недели сентября отводится для углубленной диагностики развития детей, сбора анамнеза, индивидуальной работы с детьми, совместной деятельности с детьми в режимные моменты, составления и обсуждения со всеми специалистами группы план работы. </w:t>
      </w:r>
    </w:p>
    <w:p w:rsidR="003B6B2E" w:rsidRDefault="00283E12">
      <w:pPr>
        <w:ind w:left="47" w:right="55" w:firstLine="543"/>
      </w:pPr>
      <w:r>
        <w:t xml:space="preserve">В конце сентября специалисты, работающие в логопедической группе, на </w:t>
      </w:r>
      <w:proofErr w:type="spellStart"/>
      <w:r>
        <w:t>психологомедико-педагогическом</w:t>
      </w:r>
      <w:proofErr w:type="spellEnd"/>
      <w:r>
        <w:t xml:space="preserve">  консилиуме   при  заведующей  ДОУ  обсуждают  результаты диагностики индивидуального развития детей и на основании полученных результатов утверждают план работы группы на первый период работы. </w:t>
      </w:r>
    </w:p>
    <w:p w:rsidR="003B6B2E" w:rsidRDefault="00283E12">
      <w:pPr>
        <w:ind w:left="47" w:right="55" w:firstLine="543"/>
      </w:pPr>
      <w:r>
        <w:lastRenderedPageBreak/>
        <w:t xml:space="preserve">С 15 сентября начинается организованная образовательная деятельность с детьми в логопедических группах в соответствии с утвержденным планом работы. </w:t>
      </w:r>
    </w:p>
    <w:p w:rsidR="003B6B2E" w:rsidRDefault="00283E12">
      <w:pPr>
        <w:ind w:left="47" w:right="55" w:firstLine="543"/>
      </w:pPr>
      <w:proofErr w:type="spellStart"/>
      <w:r>
        <w:t>Медико-психолого-педагогический</w:t>
      </w:r>
      <w:proofErr w:type="spellEnd"/>
      <w:r>
        <w:t xml:space="preserve"> консилиум обязательно проводится в конце учебного года с тем, чтобы обсудить динамику индивидуального развития каждого воспитанника</w:t>
      </w:r>
      <w:r>
        <w:rPr>
          <w:b/>
        </w:rPr>
        <w:t>.</w:t>
      </w:r>
      <w:r>
        <w:t xml:space="preserve"> </w:t>
      </w:r>
    </w:p>
    <w:p w:rsidR="003B6B2E" w:rsidRDefault="00283E12">
      <w:pPr>
        <w:ind w:left="47" w:right="55" w:firstLine="601"/>
      </w:pPr>
      <w:proofErr w:type="gramStart"/>
      <w:r>
        <w:t>В группе компенсирующей направленности для детей с нарушением речи  с октября по май</w:t>
      </w:r>
      <w:proofErr w:type="gramEnd"/>
      <w:r>
        <w:t xml:space="preserve"> (включительно) проводятся в неделю  3 групповых  занятия продолжительностью 25-30 минут каждое.  </w:t>
      </w:r>
    </w:p>
    <w:p w:rsidR="003B6B2E" w:rsidRDefault="00283E12">
      <w:pPr>
        <w:ind w:left="47" w:right="55" w:firstLine="601"/>
      </w:pPr>
      <w:r>
        <w:t>Каждый ребенок не менее трех раз в неделю занимается индивидуально с логопедом</w:t>
      </w:r>
      <w:proofErr w:type="gramStart"/>
      <w:r>
        <w:t xml:space="preserve"> .</w:t>
      </w:r>
      <w:proofErr w:type="gramEnd"/>
      <w:r>
        <w:t xml:space="preserve"> Индивидуальные занятия (10-15 минут) не включаются в сетку занятий. </w:t>
      </w:r>
    </w:p>
    <w:p w:rsidR="003B6B2E" w:rsidRDefault="00283E12">
      <w:pPr>
        <w:ind w:left="47" w:right="55" w:firstLine="543"/>
      </w:pPr>
      <w:r>
        <w:t xml:space="preserve">В середине каждого коррекционно-развивающего занятия педагоги проводят физкультминутку. Перерывы между коррекционно-развивающими занятиями не менее 10 минут. В середине фронтального или интегрированного занятия учитель-логопед проводит релаксационную паузу.  </w:t>
      </w:r>
    </w:p>
    <w:p w:rsidR="003B6B2E" w:rsidRDefault="00283E12">
      <w:pPr>
        <w:ind w:left="47" w:right="55" w:firstLine="601"/>
      </w:pPr>
      <w:r>
        <w:t xml:space="preserve">Форма организации непосредственно образовательной деятельности – подгрупповая и индивидуальная. Подгрупповые занятия для детей 6-7 лет с ФФНР приоритетно ориентированы на формирование </w:t>
      </w:r>
      <w:proofErr w:type="spellStart"/>
      <w:r>
        <w:t>лексико</w:t>
      </w:r>
      <w:proofErr w:type="spellEnd"/>
      <w:r>
        <w:t xml:space="preserve">–грамматических средств языка и развитие связной речи и проводятся 1 раз в неделю и по формированию произношения 1 раз в неделю.  </w:t>
      </w:r>
    </w:p>
    <w:p w:rsidR="003B6B2E" w:rsidRDefault="00283E12">
      <w:pPr>
        <w:ind w:left="47" w:right="55" w:firstLine="567"/>
      </w:pPr>
      <w:r>
        <w:t xml:space="preserve">Продолжительность подгрупповых занятий: в подготовительной группе составляет  не более 20 минут,  перерыв между занятиями — 10 минут.  </w:t>
      </w:r>
    </w:p>
    <w:p w:rsidR="003B6B2E" w:rsidRDefault="00283E12">
      <w:pPr>
        <w:ind w:left="47" w:right="55" w:firstLine="567"/>
      </w:pPr>
      <w:r>
        <w:t xml:space="preserve">Частота проведения индивидуальных занятий определяется характером и степенью выраженности речевого нарушения, возрастом и индивидуальными психофизическими особенностями детей, продолжительность индивидуальных занятий 10 – 15 минут.  </w:t>
      </w:r>
    </w:p>
    <w:p w:rsidR="003B6B2E" w:rsidRDefault="00283E12">
      <w:pPr>
        <w:ind w:left="47" w:right="55" w:firstLine="567"/>
      </w:pPr>
      <w:r>
        <w:t>Учитель – логопед может проводить индивидуальные занятия с детьми во время дневной прогулки, время, потраченное каждым ребенком на индивидуальное занятие (10</w:t>
      </w:r>
      <w:r w:rsidR="00C15D25">
        <w:t>-</w:t>
      </w:r>
      <w:r>
        <w:t xml:space="preserve">15 минут), восполняется более ранним выходом детей (на 10-15 минут) на вечернюю прогулку по сравнению с массовыми группами. Во время физкультурных и музыкальных занятий учитель – логопед присутствует на данных занятиях с целью </w:t>
      </w:r>
      <w:proofErr w:type="spellStart"/>
      <w:r>
        <w:t>логопедизации</w:t>
      </w:r>
      <w:proofErr w:type="spellEnd"/>
      <w:r>
        <w:t xml:space="preserve"> занятия, осуществляет взаимодействие с коллегами, музыкальным руководителем и инструктором по физической культуре. </w:t>
      </w:r>
    </w:p>
    <w:p w:rsidR="003B6B2E" w:rsidRDefault="00283E12">
      <w:pPr>
        <w:ind w:left="47" w:right="55" w:firstLine="567"/>
      </w:pPr>
      <w:r>
        <w:t xml:space="preserve">Режим дня и сетка занятий учителя-логопеда и воспитателя строятся с учетом возрастных, речевых, индивидуальных особенностей детей данной группы, а также решаемых в процессе обучения и воспитания коррекционно-развивающих задач и регламентируются  согласно нормативам «Санитарно - эпидемиологических требований к устройству, содержанию и организации режима работы дошкольных образовательных учреждений.  </w:t>
      </w:r>
      <w:proofErr w:type="spellStart"/>
      <w:r>
        <w:t>СанПин</w:t>
      </w:r>
      <w:proofErr w:type="spellEnd"/>
      <w:r>
        <w:t xml:space="preserve"> 2.4.1.3049-13», утверждённым  Главным государственным врачом Российской Федерации.  </w:t>
      </w:r>
    </w:p>
    <w:p w:rsidR="003B6B2E" w:rsidRDefault="00283E12">
      <w:pPr>
        <w:spacing w:after="22" w:line="259" w:lineRule="auto"/>
        <w:ind w:left="29" w:firstLine="0"/>
        <w:jc w:val="center"/>
      </w:pPr>
      <w:r>
        <w:rPr>
          <w:b/>
        </w:rPr>
        <w:t xml:space="preserve"> </w:t>
      </w:r>
    </w:p>
    <w:p w:rsidR="003B6B2E" w:rsidRDefault="00283E12">
      <w:pPr>
        <w:pStyle w:val="2"/>
        <w:ind w:left="29"/>
      </w:pPr>
      <w:bookmarkStart w:id="4" w:name="_Toc73154"/>
      <w:r>
        <w:t>IV . ИНФОРМАЦИОННО-МЕТОДИЧЕСКОЕ ОБЕСПЕЧЕНИЕ ПРОГРАММЫ</w:t>
      </w:r>
      <w:r>
        <w:rPr>
          <w:b w:val="0"/>
        </w:rPr>
        <w:t xml:space="preserve"> </w:t>
      </w:r>
      <w:bookmarkEnd w:id="4"/>
    </w:p>
    <w:p w:rsidR="003B6B2E" w:rsidRDefault="00283E12">
      <w:pPr>
        <w:ind w:left="2531" w:right="55" w:hanging="1820"/>
      </w:pPr>
      <w:r>
        <w:t xml:space="preserve">Коррекционная программа построена с учетом использования в образовательном процессе следующих программ и технологий: </w:t>
      </w:r>
    </w:p>
    <w:p w:rsidR="003B6B2E" w:rsidRDefault="00283E12">
      <w:pPr>
        <w:spacing w:after="145" w:line="270" w:lineRule="auto"/>
        <w:ind w:left="29"/>
        <w:jc w:val="left"/>
      </w:pPr>
      <w:r>
        <w:rPr>
          <w:i/>
        </w:rPr>
        <w:t xml:space="preserve">1.Программы и технологии, используемые в образовательном процессе. </w:t>
      </w:r>
    </w:p>
    <w:p w:rsidR="003B6B2E" w:rsidRDefault="00283E12">
      <w:pPr>
        <w:spacing w:after="147" w:line="270" w:lineRule="auto"/>
        <w:ind w:left="29"/>
        <w:jc w:val="left"/>
      </w:pPr>
      <w:r>
        <w:rPr>
          <w:i/>
        </w:rPr>
        <w:t xml:space="preserve">программа Т.Б.Филичевой и Г.В.Чиркиной «Подготовка к школе детей с ФФНР в условиях специального детского сада» с приоритетным осуществлением коррекции физического и (или) психического развития детей с тяжелыми нарушениями речи.  </w:t>
      </w:r>
    </w:p>
    <w:p w:rsidR="003B6B2E" w:rsidRDefault="00283E12">
      <w:pPr>
        <w:spacing w:after="0" w:line="259" w:lineRule="auto"/>
        <w:ind w:left="461" w:firstLine="0"/>
        <w:jc w:val="left"/>
      </w:pPr>
      <w:r>
        <w:rPr>
          <w:b/>
          <w:i/>
        </w:rPr>
        <w:lastRenderedPageBreak/>
        <w:t xml:space="preserve"> </w:t>
      </w:r>
    </w:p>
    <w:tbl>
      <w:tblPr>
        <w:tblStyle w:val="TableGrid"/>
        <w:tblW w:w="9224" w:type="dxa"/>
        <w:tblInd w:w="274" w:type="dxa"/>
        <w:tblCellMar>
          <w:top w:w="51" w:type="dxa"/>
          <w:left w:w="110" w:type="dxa"/>
        </w:tblCellMar>
        <w:tblLook w:val="04A0"/>
      </w:tblPr>
      <w:tblGrid>
        <w:gridCol w:w="2448"/>
        <w:gridCol w:w="6776"/>
      </w:tblGrid>
      <w:tr w:rsidR="003B6B2E">
        <w:trPr>
          <w:trHeight w:val="2218"/>
        </w:trPr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4" w:firstLine="0"/>
              <w:jc w:val="left"/>
            </w:pPr>
            <w:r>
              <w:t xml:space="preserve">программы и технологии, обеспечивающие выявление особых образовательных потребностей детей с ОВЗ  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numPr>
                <w:ilvl w:val="0"/>
                <w:numId w:val="37"/>
              </w:numPr>
              <w:spacing w:after="0" w:line="279" w:lineRule="auto"/>
              <w:ind w:right="47" w:firstLine="0"/>
              <w:jc w:val="left"/>
            </w:pPr>
            <w:r>
              <w:t xml:space="preserve">Альбом для логопеда/ Иншакова О.Б. 2-е изд. </w:t>
            </w:r>
            <w:proofErr w:type="spellStart"/>
            <w:r>
              <w:t>испр</w:t>
            </w:r>
            <w:proofErr w:type="spellEnd"/>
            <w:r>
              <w:t xml:space="preserve">. и </w:t>
            </w:r>
            <w:proofErr w:type="spellStart"/>
            <w:r>
              <w:t>дополн</w:t>
            </w:r>
            <w:proofErr w:type="spellEnd"/>
            <w:r>
              <w:t xml:space="preserve">. М.: </w:t>
            </w:r>
            <w:proofErr w:type="spellStart"/>
            <w:r>
              <w:t>Гуманитар</w:t>
            </w:r>
            <w:proofErr w:type="spellEnd"/>
            <w:r>
              <w:t xml:space="preserve">. изд. центр ВЛАДОС, 2014 - 279 стр. </w:t>
            </w:r>
          </w:p>
          <w:p w:rsidR="003B6B2E" w:rsidRDefault="00283E12">
            <w:pPr>
              <w:numPr>
                <w:ilvl w:val="0"/>
                <w:numId w:val="37"/>
              </w:numPr>
              <w:spacing w:after="0" w:line="278" w:lineRule="auto"/>
              <w:ind w:right="47" w:firstLine="0"/>
              <w:jc w:val="left"/>
            </w:pPr>
            <w:r>
              <w:t>Акименко В.М. «Логопедическое обследование детей с речевыми нарушениями»</w:t>
            </w:r>
            <w:proofErr w:type="gramStart"/>
            <w:r>
              <w:t>.-</w:t>
            </w:r>
            <w:proofErr w:type="gramEnd"/>
            <w:r>
              <w:t xml:space="preserve">Ростов-на-Дону «Феникс»,2015-43с. 3.Володина В.С «Альбом по развитию речи».-М.: «Издательство РОСМЭН», 2014.-95с. </w:t>
            </w:r>
          </w:p>
          <w:p w:rsidR="003B6B2E" w:rsidRDefault="00283E12">
            <w:pPr>
              <w:spacing w:after="0" w:line="259" w:lineRule="auto"/>
              <w:ind w:left="980" w:firstLine="0"/>
              <w:jc w:val="left"/>
            </w:pPr>
            <w:r>
              <w:t xml:space="preserve"> </w:t>
            </w:r>
          </w:p>
        </w:tc>
      </w:tr>
      <w:tr w:rsidR="003B6B2E">
        <w:trPr>
          <w:trHeight w:val="3049"/>
        </w:trPr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0" w:line="259" w:lineRule="auto"/>
              <w:ind w:left="0" w:right="63" w:firstLine="0"/>
              <w:jc w:val="left"/>
            </w:pPr>
            <w:r>
              <w:t xml:space="preserve">программы и технологии, обеспечивающие формирование </w:t>
            </w:r>
            <w:proofErr w:type="spellStart"/>
            <w:r>
              <w:t>лексикограмматических</w:t>
            </w:r>
            <w:proofErr w:type="spellEnd"/>
            <w:r>
              <w:t xml:space="preserve"> средств языка и развитию связной речи</w:t>
            </w:r>
            <w:r>
              <w:rPr>
                <w:b/>
              </w:rPr>
              <w:t xml:space="preserve"> 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numPr>
                <w:ilvl w:val="0"/>
                <w:numId w:val="38"/>
              </w:numPr>
              <w:spacing w:after="5" w:line="275" w:lineRule="auto"/>
              <w:ind w:hanging="361"/>
            </w:pPr>
            <w:r>
              <w:t xml:space="preserve">Брежнева Е.А., Брежнев Н.В. «Хочу все знать». Пособие для </w:t>
            </w:r>
            <w:proofErr w:type="spellStart"/>
            <w:r>
              <w:t>логопеда</w:t>
            </w:r>
            <w:proofErr w:type="gramStart"/>
            <w:r>
              <w:t>.-</w:t>
            </w:r>
            <w:proofErr w:type="gramEnd"/>
            <w:r>
              <w:t>М</w:t>
            </w:r>
            <w:proofErr w:type="spellEnd"/>
            <w:r>
              <w:t>.: «</w:t>
            </w:r>
            <w:proofErr w:type="spellStart"/>
            <w:r>
              <w:t>Владос</w:t>
            </w:r>
            <w:proofErr w:type="spellEnd"/>
            <w:r>
              <w:t xml:space="preserve">»,2006.-164 </w:t>
            </w:r>
          </w:p>
          <w:p w:rsidR="003B6B2E" w:rsidRDefault="00283E12">
            <w:pPr>
              <w:numPr>
                <w:ilvl w:val="0"/>
                <w:numId w:val="38"/>
              </w:numPr>
              <w:spacing w:after="28" w:line="258" w:lineRule="auto"/>
              <w:ind w:hanging="361"/>
            </w:pPr>
            <w:r>
              <w:t xml:space="preserve">Говорим правильно в 6-7 лет. Картинный материал к конспектам занятий по развитию связной речи в подготовительной к школе группе. ООО Издательство «Гном» </w:t>
            </w:r>
          </w:p>
          <w:p w:rsidR="003B6B2E" w:rsidRDefault="00283E12">
            <w:pPr>
              <w:numPr>
                <w:ilvl w:val="0"/>
                <w:numId w:val="38"/>
              </w:numPr>
              <w:spacing w:after="7" w:line="273" w:lineRule="auto"/>
              <w:ind w:hanging="361"/>
            </w:pPr>
            <w:proofErr w:type="spellStart"/>
            <w:r>
              <w:t>Гуськова</w:t>
            </w:r>
            <w:proofErr w:type="spellEnd"/>
            <w:r>
              <w:t xml:space="preserve"> А.А. Мультфильмы в детском саду: логопедические занятия по лексическим темам для детей 5-7 лет. – М.: ТЦ Сфера, 2010. - 176 </w:t>
            </w:r>
          </w:p>
          <w:p w:rsidR="003B6B2E" w:rsidRDefault="00283E12">
            <w:pPr>
              <w:numPr>
                <w:ilvl w:val="0"/>
                <w:numId w:val="38"/>
              </w:numPr>
              <w:spacing w:after="0" w:line="284" w:lineRule="auto"/>
              <w:ind w:hanging="361"/>
            </w:pPr>
            <w:r>
              <w:t xml:space="preserve">Деревья. </w:t>
            </w:r>
            <w:r>
              <w:tab/>
              <w:t xml:space="preserve">Демонстрационный </w:t>
            </w:r>
            <w:r>
              <w:tab/>
              <w:t xml:space="preserve">материал </w:t>
            </w:r>
            <w:r>
              <w:tab/>
              <w:t xml:space="preserve">для </w:t>
            </w:r>
            <w:r>
              <w:tab/>
              <w:t xml:space="preserve">фронтальных занятий. </w:t>
            </w:r>
          </w:p>
          <w:p w:rsidR="003B6B2E" w:rsidRDefault="00283E12">
            <w:pPr>
              <w:numPr>
                <w:ilvl w:val="0"/>
                <w:numId w:val="38"/>
              </w:numPr>
              <w:spacing w:after="0" w:line="259" w:lineRule="auto"/>
              <w:ind w:hanging="361"/>
            </w:pPr>
            <w:r>
              <w:t xml:space="preserve">Животные на ферме. Наглядно – дидактическое пособие. </w:t>
            </w:r>
          </w:p>
        </w:tc>
      </w:tr>
    </w:tbl>
    <w:p w:rsidR="003B6B2E" w:rsidRDefault="003B6B2E">
      <w:pPr>
        <w:spacing w:after="0" w:line="259" w:lineRule="auto"/>
        <w:ind w:left="-1666" w:right="11119" w:firstLine="0"/>
        <w:jc w:val="left"/>
      </w:pPr>
    </w:p>
    <w:tbl>
      <w:tblPr>
        <w:tblStyle w:val="TableGrid"/>
        <w:tblW w:w="9224" w:type="dxa"/>
        <w:tblInd w:w="274" w:type="dxa"/>
        <w:tblCellMar>
          <w:top w:w="51" w:type="dxa"/>
          <w:left w:w="110" w:type="dxa"/>
          <w:right w:w="46" w:type="dxa"/>
        </w:tblCellMar>
        <w:tblLook w:val="04A0"/>
      </w:tblPr>
      <w:tblGrid>
        <w:gridCol w:w="3252"/>
        <w:gridCol w:w="5972"/>
      </w:tblGrid>
      <w:tr w:rsidR="003B6B2E">
        <w:trPr>
          <w:trHeight w:val="7466"/>
        </w:trPr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27" w:line="259" w:lineRule="auto"/>
              <w:ind w:left="361" w:firstLine="0"/>
              <w:jc w:val="left"/>
            </w:pPr>
            <w:r>
              <w:t xml:space="preserve">Мозаика – Синтез </w:t>
            </w:r>
          </w:p>
          <w:p w:rsidR="003B6B2E" w:rsidRDefault="00283E12">
            <w:pPr>
              <w:numPr>
                <w:ilvl w:val="0"/>
                <w:numId w:val="39"/>
              </w:numPr>
              <w:spacing w:after="8" w:line="275" w:lineRule="auto"/>
              <w:ind w:right="30" w:hanging="361"/>
            </w:pPr>
            <w:r>
              <w:t xml:space="preserve">Животные </w:t>
            </w:r>
            <w:proofErr w:type="gramStart"/>
            <w:r>
              <w:t>средней</w:t>
            </w:r>
            <w:proofErr w:type="gramEnd"/>
            <w:r>
              <w:t xml:space="preserve"> </w:t>
            </w:r>
            <w:proofErr w:type="spellStart"/>
            <w:r>
              <w:t>пролосы</w:t>
            </w:r>
            <w:proofErr w:type="spellEnd"/>
            <w:r>
              <w:t xml:space="preserve">. Наглядно – дидактическое пособие. Мозаика – Синтез </w:t>
            </w:r>
          </w:p>
          <w:p w:rsidR="003B6B2E" w:rsidRDefault="00283E12">
            <w:pPr>
              <w:numPr>
                <w:ilvl w:val="0"/>
                <w:numId w:val="39"/>
              </w:numPr>
              <w:spacing w:line="274" w:lineRule="auto"/>
              <w:ind w:right="30" w:hanging="361"/>
            </w:pPr>
            <w:r>
              <w:t>Жукова Н.С. Букварь. – Екатеринбург: Издательство «ЛИТУР», 2006.- 128с. – 15 шт.</w:t>
            </w:r>
            <w:r>
              <w:rPr>
                <w:color w:val="FF0000"/>
              </w:rPr>
              <w:t xml:space="preserve"> </w:t>
            </w: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Защитники Отечества. Наглядно – дидактическое пособие. Издательство «Мозаика – Синтез», 2003</w:t>
            </w:r>
            <w:r>
              <w:rPr>
                <w:color w:val="FF0000"/>
              </w:rPr>
              <w:t xml:space="preserve"> </w:t>
            </w:r>
          </w:p>
          <w:p w:rsidR="003B6B2E" w:rsidRDefault="00283E12">
            <w:pPr>
              <w:numPr>
                <w:ilvl w:val="0"/>
                <w:numId w:val="40"/>
              </w:numPr>
              <w:spacing w:after="4" w:line="274" w:lineRule="auto"/>
              <w:ind w:right="28" w:hanging="361"/>
            </w:pPr>
            <w:r>
              <w:t xml:space="preserve">Лопухина И.С., Логопедия, 550 занимательных упражнений для развития речи: Пособие для логопедов и родителей. – М.: Аквариум, 1995.- 384 </w:t>
            </w:r>
          </w:p>
          <w:p w:rsidR="003B6B2E" w:rsidRDefault="00283E12">
            <w:pPr>
              <w:numPr>
                <w:ilvl w:val="0"/>
                <w:numId w:val="40"/>
              </w:numPr>
              <w:spacing w:after="38" w:line="249" w:lineRule="auto"/>
              <w:ind w:right="28" w:hanging="361"/>
            </w:pPr>
            <w:r>
              <w:t>От рождения до школы. Примерная основная общеобразовательная программа дошкольного образования</w:t>
            </w:r>
            <w:proofErr w:type="gramStart"/>
            <w:r>
              <w:t xml:space="preserve"> / П</w:t>
            </w:r>
            <w:proofErr w:type="gramEnd"/>
            <w:r>
              <w:t xml:space="preserve">од редакцией Н.Е. </w:t>
            </w:r>
            <w:proofErr w:type="spellStart"/>
            <w:r>
              <w:t>Вераксы</w:t>
            </w:r>
            <w:proofErr w:type="spellEnd"/>
            <w:r>
              <w:t xml:space="preserve">, Т.С. Комаровой, М.В. Васильевой. – 2-е изд., </w:t>
            </w:r>
            <w:proofErr w:type="spellStart"/>
            <w:r>
              <w:t>испр</w:t>
            </w:r>
            <w:proofErr w:type="spellEnd"/>
            <w:r>
              <w:t xml:space="preserve">. и доп. – М.: МОЗАИКА-СИНТЕЗ, 2011. – 336. </w:t>
            </w:r>
          </w:p>
          <w:p w:rsidR="003B6B2E" w:rsidRDefault="00283E12">
            <w:pPr>
              <w:numPr>
                <w:ilvl w:val="0"/>
                <w:numId w:val="40"/>
              </w:numPr>
              <w:spacing w:after="7" w:line="276" w:lineRule="auto"/>
              <w:ind w:right="28" w:hanging="361"/>
            </w:pPr>
            <w:r>
              <w:t>Перелетные птицы. Демонстрационный материал для фронтальных занятий.</w:t>
            </w:r>
            <w:r>
              <w:rPr>
                <w:color w:val="FF0000"/>
              </w:rPr>
              <w:t xml:space="preserve"> </w:t>
            </w:r>
          </w:p>
          <w:p w:rsidR="003B6B2E" w:rsidRDefault="00283E12">
            <w:pPr>
              <w:numPr>
                <w:ilvl w:val="0"/>
                <w:numId w:val="40"/>
              </w:numPr>
              <w:spacing w:after="4" w:line="274" w:lineRule="auto"/>
              <w:ind w:right="28" w:hanging="361"/>
            </w:pPr>
            <w:r>
              <w:t xml:space="preserve">Серии картинок для обучения дошкольников рассказыванию. Вып.2\авт.-сост. Н.В. </w:t>
            </w:r>
            <w:proofErr w:type="spellStart"/>
            <w:r>
              <w:t>Нищева</w:t>
            </w:r>
            <w:proofErr w:type="spellEnd"/>
            <w:r>
              <w:t>.- СПб</w:t>
            </w:r>
            <w:proofErr w:type="gramStart"/>
            <w:r>
              <w:t xml:space="preserve">.: </w:t>
            </w:r>
            <w:proofErr w:type="gramEnd"/>
            <w:r>
              <w:t xml:space="preserve">ДЕТСТВО-ПРЕСС, 2014.- </w:t>
            </w:r>
          </w:p>
          <w:p w:rsidR="003B6B2E" w:rsidRDefault="00283E12">
            <w:pPr>
              <w:spacing w:after="21" w:line="259" w:lineRule="auto"/>
              <w:ind w:left="361" w:firstLine="0"/>
              <w:jc w:val="left"/>
            </w:pPr>
            <w:r>
              <w:t xml:space="preserve">24с.   </w:t>
            </w:r>
          </w:p>
          <w:p w:rsidR="003B6B2E" w:rsidRDefault="00283E12">
            <w:pPr>
              <w:numPr>
                <w:ilvl w:val="0"/>
                <w:numId w:val="40"/>
              </w:numPr>
              <w:spacing w:after="7" w:line="276" w:lineRule="auto"/>
              <w:ind w:right="28" w:hanging="361"/>
            </w:pPr>
            <w:r>
              <w:t xml:space="preserve">Филимонова О.В. Развитие словаря дошкольника в играх. Пособие для воспитателей, логопедов и родителей. – </w:t>
            </w:r>
            <w:proofErr w:type="spellStart"/>
            <w:r>
              <w:t>Спб</w:t>
            </w:r>
            <w:proofErr w:type="spellEnd"/>
            <w:r>
              <w:t xml:space="preserve">.: «Детство-пресс», 2007 </w:t>
            </w:r>
          </w:p>
          <w:p w:rsidR="003B6B2E" w:rsidRDefault="00283E12">
            <w:pPr>
              <w:numPr>
                <w:ilvl w:val="0"/>
                <w:numId w:val="40"/>
              </w:numPr>
              <w:spacing w:after="0" w:line="277" w:lineRule="auto"/>
              <w:ind w:right="28" w:hanging="361"/>
            </w:pPr>
            <w:r>
              <w:t xml:space="preserve">Филичева Т.Б., Туманова Т.В. Дети с общим недоразвитием речи. Воспитание и обучение. </w:t>
            </w:r>
            <w:proofErr w:type="spellStart"/>
            <w:r>
              <w:t>Учебно</w:t>
            </w:r>
            <w:proofErr w:type="spellEnd"/>
            <w:r>
              <w:t xml:space="preserve"> – методическое пособие. </w:t>
            </w:r>
          </w:p>
          <w:p w:rsidR="003B6B2E" w:rsidRDefault="00283E12">
            <w:pPr>
              <w:spacing w:after="0" w:line="259" w:lineRule="auto"/>
              <w:ind w:left="361" w:firstLine="0"/>
              <w:jc w:val="left"/>
            </w:pPr>
            <w:r>
              <w:t xml:space="preserve">– М.: «Издательство ГНОМ и Д», 2000. - 128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rPr>
                <w:color w:val="FF0000"/>
              </w:rPr>
              <w:lastRenderedPageBreak/>
              <w:t xml:space="preserve"> </w:t>
            </w:r>
          </w:p>
        </w:tc>
      </w:tr>
      <w:tr w:rsidR="003B6B2E">
        <w:trPr>
          <w:trHeight w:val="6607"/>
        </w:trPr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35" w:line="242" w:lineRule="auto"/>
              <w:ind w:left="0" w:firstLine="0"/>
              <w:jc w:val="left"/>
            </w:pPr>
            <w:r>
              <w:lastRenderedPageBreak/>
              <w:t xml:space="preserve">программы, технологии, методические и дидактические пособия, обеспечивающие осуществление </w:t>
            </w:r>
            <w:proofErr w:type="spellStart"/>
            <w:r>
              <w:t>индивидуальноориентированной</w:t>
            </w:r>
            <w:proofErr w:type="spellEnd"/>
            <w:r>
              <w:t xml:space="preserve"> коррекционной помощи детям </w:t>
            </w:r>
            <w:proofErr w:type="gramStart"/>
            <w:r>
              <w:t>с</w:t>
            </w:r>
            <w:proofErr w:type="gramEnd"/>
            <w:r>
              <w:t xml:space="preserve">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 xml:space="preserve">ОВЗ </w:t>
            </w: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numPr>
                <w:ilvl w:val="0"/>
                <w:numId w:val="41"/>
              </w:numPr>
              <w:spacing w:after="7" w:line="276" w:lineRule="auto"/>
              <w:ind w:hanging="361"/>
              <w:jc w:val="left"/>
            </w:pPr>
            <w:r>
              <w:t xml:space="preserve">40 новых скороговорок. Практикум по улучшению дикции. – М.: «Издательство Гном и Д», 2003. – 40с. </w:t>
            </w:r>
          </w:p>
          <w:p w:rsidR="003B6B2E" w:rsidRDefault="00283E12">
            <w:pPr>
              <w:numPr>
                <w:ilvl w:val="0"/>
                <w:numId w:val="41"/>
              </w:numPr>
              <w:spacing w:after="66" w:line="275" w:lineRule="auto"/>
              <w:ind w:hanging="361"/>
              <w:jc w:val="left"/>
            </w:pPr>
            <w:r>
              <w:t xml:space="preserve">Альбомы по автоматизации звуков  В.В. </w:t>
            </w:r>
            <w:proofErr w:type="spellStart"/>
            <w:r>
              <w:t>Коноваленко</w:t>
            </w:r>
            <w:proofErr w:type="spellEnd"/>
            <w:r>
              <w:t xml:space="preserve">, С.В. </w:t>
            </w:r>
            <w:proofErr w:type="spellStart"/>
            <w:r>
              <w:t>Коноваленко</w:t>
            </w:r>
            <w:proofErr w:type="spellEnd"/>
            <w:r>
              <w:t xml:space="preserve">; </w:t>
            </w:r>
          </w:p>
          <w:p w:rsidR="003B6B2E" w:rsidRDefault="00283E12">
            <w:pPr>
              <w:numPr>
                <w:ilvl w:val="0"/>
                <w:numId w:val="41"/>
              </w:numPr>
              <w:spacing w:after="25" w:line="259" w:lineRule="auto"/>
              <w:ind w:hanging="361"/>
              <w:jc w:val="left"/>
            </w:pPr>
            <w:proofErr w:type="gramStart"/>
            <w:r>
              <w:t>Белая</w:t>
            </w:r>
            <w:proofErr w:type="gramEnd"/>
            <w:r>
              <w:t xml:space="preserve"> А.Е. Пальчиковые игры для развития речи дошкольников: </w:t>
            </w:r>
          </w:p>
          <w:p w:rsidR="003B6B2E" w:rsidRDefault="00283E12">
            <w:pPr>
              <w:spacing w:after="65" w:line="276" w:lineRule="auto"/>
              <w:ind w:left="361" w:firstLine="0"/>
            </w:pPr>
            <w:r>
              <w:t>пособие для родителей и педагогов \ А.Е.</w:t>
            </w:r>
            <w:proofErr w:type="gramStart"/>
            <w:r>
              <w:t>Белая</w:t>
            </w:r>
            <w:proofErr w:type="gramEnd"/>
            <w:r>
              <w:t xml:space="preserve">, В.И. </w:t>
            </w:r>
            <w:proofErr w:type="spellStart"/>
            <w:r>
              <w:t>Мирясова</w:t>
            </w:r>
            <w:proofErr w:type="spellEnd"/>
            <w:r>
              <w:t xml:space="preserve">. – М.: АСТ: </w:t>
            </w:r>
            <w:proofErr w:type="spellStart"/>
            <w:r>
              <w:t>Астрель</w:t>
            </w:r>
            <w:proofErr w:type="spellEnd"/>
            <w:r>
              <w:t xml:space="preserve">: </w:t>
            </w:r>
            <w:proofErr w:type="spellStart"/>
            <w:r>
              <w:t>ПРофиздат</w:t>
            </w:r>
            <w:proofErr w:type="spellEnd"/>
            <w:r>
              <w:t xml:space="preserve">, 2006 </w:t>
            </w:r>
          </w:p>
          <w:p w:rsidR="003B6B2E" w:rsidRDefault="00283E12">
            <w:pPr>
              <w:numPr>
                <w:ilvl w:val="0"/>
                <w:numId w:val="41"/>
              </w:numPr>
              <w:spacing w:after="84" w:line="258" w:lineRule="auto"/>
              <w:ind w:hanging="361"/>
              <w:jc w:val="left"/>
            </w:pPr>
            <w:r>
              <w:t xml:space="preserve">Большакова С.Е. Преодоление нарушений слоговой структуры слова у детей: Методическое пособие. – М.: ТЦ Сфера, 2007. - 56  </w:t>
            </w:r>
          </w:p>
          <w:p w:rsidR="003B6B2E" w:rsidRDefault="00283E12">
            <w:pPr>
              <w:numPr>
                <w:ilvl w:val="0"/>
                <w:numId w:val="41"/>
              </w:numPr>
              <w:spacing w:after="88" w:line="257" w:lineRule="auto"/>
              <w:ind w:hanging="361"/>
              <w:jc w:val="left"/>
            </w:pPr>
            <w:proofErr w:type="spellStart"/>
            <w:r>
              <w:t>Гомзяк</w:t>
            </w:r>
            <w:proofErr w:type="spellEnd"/>
            <w:r>
              <w:t xml:space="preserve"> О.С. «Говорим правильно в 6-7 лет». Альбом 1,2,3 упражнений по обучению грамоте детей подготовительной к школе </w:t>
            </w:r>
            <w:proofErr w:type="spellStart"/>
            <w:r>
              <w:t>логогруппы.-М</w:t>
            </w:r>
            <w:proofErr w:type="spellEnd"/>
            <w:r>
              <w:t>.</w:t>
            </w:r>
            <w:proofErr w:type="gramStart"/>
            <w:r>
              <w:t xml:space="preserve"> :</w:t>
            </w:r>
            <w:proofErr w:type="gramEnd"/>
            <w:r>
              <w:t xml:space="preserve">Издательство «Гном», 2010.-32 с. </w:t>
            </w:r>
          </w:p>
          <w:p w:rsidR="003B6B2E" w:rsidRDefault="00283E12">
            <w:pPr>
              <w:numPr>
                <w:ilvl w:val="0"/>
                <w:numId w:val="41"/>
              </w:numPr>
              <w:spacing w:after="44" w:line="259" w:lineRule="auto"/>
              <w:ind w:hanging="361"/>
              <w:jc w:val="left"/>
            </w:pPr>
            <w:r>
              <w:t xml:space="preserve">Игры на автоматизацию звуков:  «Логопедические лото», </w:t>
            </w:r>
          </w:p>
          <w:p w:rsidR="003B6B2E" w:rsidRDefault="00283E12">
            <w:pPr>
              <w:spacing w:after="172" w:line="292" w:lineRule="auto"/>
              <w:ind w:left="361" w:firstLine="0"/>
              <w:jc w:val="left"/>
            </w:pPr>
            <w:r>
              <w:t xml:space="preserve">«Логопедическое  домино», «Паровоз», «Подбери и назови» и т.д. </w:t>
            </w:r>
          </w:p>
          <w:p w:rsidR="003B6B2E" w:rsidRDefault="00283E12">
            <w:pPr>
              <w:numPr>
                <w:ilvl w:val="0"/>
                <w:numId w:val="41"/>
              </w:numPr>
              <w:spacing w:after="0" w:line="305" w:lineRule="auto"/>
              <w:ind w:hanging="361"/>
              <w:jc w:val="left"/>
            </w:pPr>
            <w:r>
              <w:t>Комарова Л.А. Автоматизация звуков в игровых упражнениях Альбом дошкольника Издательство Гном 2012г. 8 частей. 8.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t>Крупенчук</w:t>
            </w:r>
            <w:proofErr w:type="spellEnd"/>
            <w:r>
              <w:t xml:space="preserve"> О.И., Воробьева Т.А. </w:t>
            </w:r>
            <w:r>
              <w:lastRenderedPageBreak/>
              <w:t xml:space="preserve">Логопедические упражнения: </w:t>
            </w:r>
          </w:p>
          <w:p w:rsidR="003B6B2E" w:rsidRDefault="00283E12">
            <w:pPr>
              <w:spacing w:after="8" w:line="276" w:lineRule="auto"/>
              <w:ind w:left="361" w:firstLine="0"/>
              <w:jc w:val="left"/>
            </w:pPr>
            <w:r>
              <w:t xml:space="preserve">Артикуляционная гимнастика.- СПб: Издательский дом «Литера», 2005 </w:t>
            </w:r>
          </w:p>
          <w:p w:rsidR="003B6B2E" w:rsidRDefault="00283E12">
            <w:pPr>
              <w:spacing w:after="0" w:line="259" w:lineRule="auto"/>
              <w:ind w:left="0" w:firstLine="0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Речевые тренажеры «</w:t>
            </w:r>
            <w:proofErr w:type="spellStart"/>
            <w:r>
              <w:t>Говоряшки</w:t>
            </w:r>
            <w:proofErr w:type="spellEnd"/>
            <w:r>
              <w:t>»</w:t>
            </w:r>
            <w:proofErr w:type="gramStart"/>
            <w:r>
              <w:t>.Ч</w:t>
            </w:r>
            <w:proofErr w:type="gramEnd"/>
            <w:r>
              <w:t>асть 1. «Звуки».-/</w:t>
            </w:r>
            <w:proofErr w:type="spellStart"/>
            <w:r>
              <w:t>Мусиенко</w:t>
            </w:r>
            <w:proofErr w:type="spellEnd"/>
            <w:r>
              <w:t xml:space="preserve"> </w:t>
            </w:r>
          </w:p>
        </w:tc>
      </w:tr>
      <w:tr w:rsidR="003B6B2E">
        <w:trPr>
          <w:trHeight w:val="854"/>
        </w:trPr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3B6B2E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B2E" w:rsidRDefault="00283E12">
            <w:pPr>
              <w:spacing w:after="83" w:line="259" w:lineRule="auto"/>
              <w:ind w:left="361" w:firstLine="0"/>
              <w:jc w:val="left"/>
            </w:pPr>
            <w:r>
              <w:t>О.В.-Казань,2017,124</w:t>
            </w:r>
            <w:proofErr w:type="gramStart"/>
            <w:r>
              <w:t>с</w:t>
            </w:r>
            <w:proofErr w:type="gramEnd"/>
            <w:r>
              <w:t xml:space="preserve">. </w:t>
            </w:r>
          </w:p>
          <w:p w:rsidR="003B6B2E" w:rsidRDefault="00283E12">
            <w:pPr>
              <w:spacing w:after="0" w:line="259" w:lineRule="auto"/>
              <w:ind w:left="0" w:firstLine="0"/>
              <w:jc w:val="lef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Самоучитель по логопедии. Полякова М.А. Айрис-пресс. 2007 </w:t>
            </w:r>
          </w:p>
        </w:tc>
      </w:tr>
    </w:tbl>
    <w:p w:rsidR="003B6B2E" w:rsidRDefault="00283E12">
      <w:pPr>
        <w:spacing w:line="259" w:lineRule="auto"/>
        <w:ind w:left="34" w:firstLine="0"/>
        <w:jc w:val="left"/>
      </w:pPr>
      <w:r>
        <w:rPr>
          <w:b/>
          <w:sz w:val="28"/>
        </w:rPr>
        <w:t xml:space="preserve"> </w:t>
      </w:r>
    </w:p>
    <w:p w:rsidR="003B6B2E" w:rsidRDefault="00283E12">
      <w:pPr>
        <w:spacing w:after="8" w:line="268" w:lineRule="auto"/>
        <w:ind w:left="29"/>
        <w:jc w:val="left"/>
      </w:pPr>
      <w:r>
        <w:rPr>
          <w:b/>
          <w:sz w:val="28"/>
        </w:rPr>
        <w:t xml:space="preserve">    </w:t>
      </w:r>
      <w:r>
        <w:rPr>
          <w:b/>
        </w:rPr>
        <w:t xml:space="preserve">2. Материально-технические средства 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Мольберт с магнитной доской.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Пальчиковые бассейны с разными наполнителями.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Комплект зондов для постановки звуков.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Комплект массажных логопедических зондов.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Дыхательные </w:t>
      </w:r>
      <w:r>
        <w:tab/>
        <w:t xml:space="preserve">тренажеры, </w:t>
      </w:r>
      <w:r>
        <w:tab/>
        <w:t xml:space="preserve">нетрадиционные </w:t>
      </w:r>
      <w:r>
        <w:tab/>
        <w:t xml:space="preserve">материалы </w:t>
      </w:r>
      <w:r>
        <w:tab/>
        <w:t xml:space="preserve">для </w:t>
      </w:r>
      <w:r>
        <w:tab/>
        <w:t xml:space="preserve">развития направленной воздушной струи. 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Массажные мячики – 5 шт.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Мячики </w:t>
      </w:r>
      <w:proofErr w:type="spellStart"/>
      <w:r>
        <w:t>Су-джок</w:t>
      </w:r>
      <w:proofErr w:type="spellEnd"/>
      <w:r>
        <w:t xml:space="preserve"> – 20 шт.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Эластичные кольца – 20 шт.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Настенное зеркало для логопедических занятий – 1 шт.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Зеркала для индивидуальной работы – 20шт.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Шкафы для пособий – 3 шт.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Стол письменный – 1 шт.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Стул взрослый – 1 шт.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Столы детские – 3 шт.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Стулья детские – 10 шт.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Полки для пособий.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Дидактический материал для обследования речи ребенка.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>«Инструмент» для постановки звуков (ват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алочки, </w:t>
      </w:r>
      <w:proofErr w:type="spellStart"/>
      <w:r>
        <w:t>коктейльные</w:t>
      </w:r>
      <w:proofErr w:type="spellEnd"/>
      <w:r>
        <w:t xml:space="preserve"> палочки, пузырьки, соска резиновая, соломка и пр.)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lastRenderedPageBreak/>
        <w:t xml:space="preserve">Настольные игры лексико-грамматического содержания.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Настольные игры на развитие памяти, внимания, мышления, зрительного и слухового внимания: </w:t>
      </w:r>
      <w:proofErr w:type="spellStart"/>
      <w:r>
        <w:t>пазлы</w:t>
      </w:r>
      <w:proofErr w:type="spellEnd"/>
      <w:r>
        <w:t xml:space="preserve"> – 10 шт.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Настольные дидактические игры для развития фонематического слуха и фонематического восприятия.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Настольные дидактические игры на развитие связной речи «Крокодил Гена и другие».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Звуковые фонарики (красные, синие, зеленые)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Схемы определения места звука в слове.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Счетные палочки. </w:t>
      </w:r>
    </w:p>
    <w:p w:rsidR="003B6B2E" w:rsidRDefault="00283E12">
      <w:pPr>
        <w:numPr>
          <w:ilvl w:val="0"/>
          <w:numId w:val="36"/>
        </w:numPr>
        <w:ind w:right="55" w:hanging="360"/>
      </w:pPr>
      <w:r>
        <w:t xml:space="preserve">Цветные карандаши. </w:t>
      </w:r>
    </w:p>
    <w:p w:rsidR="003B6B2E" w:rsidRDefault="00283E12">
      <w:pPr>
        <w:spacing w:after="63" w:line="268" w:lineRule="auto"/>
        <w:ind w:left="217" w:right="231"/>
        <w:jc w:val="center"/>
      </w:pPr>
      <w:r>
        <w:t>Предметные картинки на каждый звук для автоматизации</w:t>
      </w:r>
      <w:r>
        <w:rPr>
          <w:b/>
        </w:rPr>
        <w:t xml:space="preserve"> </w:t>
      </w:r>
    </w:p>
    <w:p w:rsidR="003B6B2E" w:rsidRDefault="00283E12">
      <w:pPr>
        <w:pStyle w:val="3"/>
        <w:spacing w:after="299"/>
        <w:ind w:left="523" w:right="544"/>
        <w:jc w:val="center"/>
      </w:pPr>
      <w:r>
        <w:rPr>
          <w:b/>
          <w:sz w:val="28"/>
          <w:u w:val="none"/>
        </w:rPr>
        <w:t xml:space="preserve">Список  литературы </w:t>
      </w:r>
    </w:p>
    <w:p w:rsidR="003B6B2E" w:rsidRDefault="00283E12">
      <w:pPr>
        <w:spacing w:after="128" w:line="371" w:lineRule="auto"/>
        <w:ind w:left="57" w:right="55"/>
      </w:pPr>
      <w:r>
        <w:t xml:space="preserve">Борисова Е.А. Индивидуальные логопедические занятия с дошкольниками. Методическое пособие. </w:t>
      </w:r>
      <w:proofErr w:type="gramStart"/>
      <w:r>
        <w:t>М.: ТЦ Сфера, 2008. — 64 с. (Библиотека журнала «Логопед».</w:t>
      </w:r>
      <w:r>
        <w:rPr>
          <w:b/>
          <w:sz w:val="28"/>
        </w:rPr>
        <w:t xml:space="preserve"> </w:t>
      </w:r>
      <w:proofErr w:type="gramEnd"/>
    </w:p>
    <w:p w:rsidR="003B6B2E" w:rsidRDefault="00283E12">
      <w:pPr>
        <w:spacing w:after="187"/>
        <w:ind w:left="57" w:right="55"/>
      </w:pPr>
      <w:proofErr w:type="spellStart"/>
      <w:r>
        <w:t>Гомзяк</w:t>
      </w:r>
      <w:proofErr w:type="spellEnd"/>
      <w:r>
        <w:t xml:space="preserve"> О.С. «Говорим правильно в 6-7 лет.» Конспекты фронтальных занятий I, 2, 3 периода обучения в подготовительной к школе </w:t>
      </w:r>
      <w:proofErr w:type="spellStart"/>
      <w:r>
        <w:t>логогруппе</w:t>
      </w:r>
      <w:proofErr w:type="gramStart"/>
      <w:r>
        <w:t>;О</w:t>
      </w:r>
      <w:proofErr w:type="gramEnd"/>
      <w:r>
        <w:t>.С.Гомзяк.-М</w:t>
      </w:r>
      <w:proofErr w:type="spellEnd"/>
      <w:r>
        <w:t xml:space="preserve">.: Издательство ГНОМ, 2013г. </w:t>
      </w:r>
    </w:p>
    <w:p w:rsidR="003B6B2E" w:rsidRDefault="00283E12">
      <w:pPr>
        <w:ind w:left="57" w:right="55"/>
      </w:pPr>
      <w:r>
        <w:t xml:space="preserve">Логопедия. Учебник для студентов дефектологических факультетов   </w:t>
      </w:r>
      <w:proofErr w:type="spellStart"/>
      <w:r>
        <w:t>пед</w:t>
      </w:r>
      <w:proofErr w:type="spellEnd"/>
      <w:r>
        <w:t xml:space="preserve">. </w:t>
      </w:r>
      <w:proofErr w:type="spellStart"/>
      <w:r>
        <w:t>высш</w:t>
      </w:r>
      <w:proofErr w:type="spellEnd"/>
      <w:r>
        <w:t xml:space="preserve">. учеб. заведение (под редакцией А.С. Волковой.-5 </w:t>
      </w:r>
      <w:proofErr w:type="spellStart"/>
      <w:r>
        <w:t>изд.</w:t>
      </w:r>
      <w:proofErr w:type="gramStart"/>
      <w:r>
        <w:t>,п</w:t>
      </w:r>
      <w:proofErr w:type="gramEnd"/>
      <w:r>
        <w:t>ерераб.и</w:t>
      </w:r>
      <w:proofErr w:type="spellEnd"/>
      <w:r>
        <w:t xml:space="preserve"> доп.-М.: </w:t>
      </w:r>
      <w:proofErr w:type="spellStart"/>
      <w:r>
        <w:t>Гуманитар.изд</w:t>
      </w:r>
      <w:proofErr w:type="spellEnd"/>
      <w:r>
        <w:t xml:space="preserve">. центр ВЛАДОС,2008г. </w:t>
      </w:r>
    </w:p>
    <w:p w:rsidR="003B6B2E" w:rsidRDefault="00283E12">
      <w:pPr>
        <w:spacing w:after="197"/>
        <w:ind w:left="57" w:right="55"/>
      </w:pPr>
      <w:r>
        <w:t xml:space="preserve">Лопухина И. «Логопедия 550». М.:Аквариум,1995 г. </w:t>
      </w:r>
    </w:p>
    <w:p w:rsidR="003B6B2E" w:rsidRDefault="00283E12">
      <w:pPr>
        <w:spacing w:after="140"/>
        <w:ind w:left="57" w:right="55"/>
      </w:pPr>
      <w:proofErr w:type="spellStart"/>
      <w:r>
        <w:t>Мирилова</w:t>
      </w:r>
      <w:proofErr w:type="spellEnd"/>
      <w:r>
        <w:t xml:space="preserve"> Г.А. «Играя учим буквы» старшая и </w:t>
      </w:r>
      <w:proofErr w:type="spellStart"/>
      <w:r>
        <w:t>подг</w:t>
      </w:r>
      <w:proofErr w:type="gramStart"/>
      <w:r>
        <w:t>.г</w:t>
      </w:r>
      <w:proofErr w:type="gramEnd"/>
      <w:r>
        <w:t>руппы</w:t>
      </w:r>
      <w:proofErr w:type="spellEnd"/>
      <w:r>
        <w:t xml:space="preserve"> 1, 2 часть /автор-составитель </w:t>
      </w:r>
      <w:proofErr w:type="spellStart"/>
      <w:r>
        <w:t>Т.Л.Мирилова.-Волгоград</w:t>
      </w:r>
      <w:proofErr w:type="spellEnd"/>
      <w:r>
        <w:t xml:space="preserve">: ИТД  «Корифей»,2009г. </w:t>
      </w:r>
    </w:p>
    <w:p w:rsidR="003B6B2E" w:rsidRDefault="00283E12">
      <w:pPr>
        <w:spacing w:after="140"/>
        <w:ind w:left="57" w:right="55"/>
      </w:pPr>
      <w:r>
        <w:t xml:space="preserve">Программа «От рождения до школы» под редакцией Н.Е. </w:t>
      </w:r>
      <w:proofErr w:type="spellStart"/>
      <w:r>
        <w:t>Вераксы</w:t>
      </w:r>
      <w:proofErr w:type="spellEnd"/>
      <w:r>
        <w:t xml:space="preserve">, М.А. Васильевой, Т.С. Комаровой,2011г. </w:t>
      </w:r>
    </w:p>
    <w:p w:rsidR="003B6B2E" w:rsidRDefault="00283E12">
      <w:pPr>
        <w:spacing w:after="145"/>
        <w:ind w:left="57" w:right="55"/>
      </w:pPr>
      <w:proofErr w:type="spellStart"/>
      <w:r>
        <w:t>Трясорукова</w:t>
      </w:r>
      <w:proofErr w:type="spellEnd"/>
      <w:r>
        <w:t xml:space="preserve"> Т.П. «Игры для дома и детского сада» на снижение </w:t>
      </w:r>
      <w:proofErr w:type="spellStart"/>
      <w:r>
        <w:t>психоэмоционального</w:t>
      </w:r>
      <w:proofErr w:type="spellEnd"/>
      <w:r>
        <w:t xml:space="preserve">  и скелетно-мышечного напряжения Т.П.Трясорукова.-Изд.2-ое </w:t>
      </w:r>
      <w:proofErr w:type="spellStart"/>
      <w:r>
        <w:t>стер</w:t>
      </w:r>
      <w:proofErr w:type="gramStart"/>
      <w:r>
        <w:t>.-</w:t>
      </w:r>
      <w:proofErr w:type="gramEnd"/>
      <w:r>
        <w:t>Ростов</w:t>
      </w:r>
      <w:proofErr w:type="spellEnd"/>
      <w:r>
        <w:t xml:space="preserve"> </w:t>
      </w:r>
      <w:proofErr w:type="spellStart"/>
      <w:r>
        <w:t>н</w:t>
      </w:r>
      <w:proofErr w:type="spellEnd"/>
      <w:r>
        <w:t>/</w:t>
      </w:r>
      <w:proofErr w:type="spellStart"/>
      <w:r>
        <w:t>д:Феникс</w:t>
      </w:r>
      <w:proofErr w:type="spellEnd"/>
      <w:r>
        <w:t xml:space="preserve">, 2013 г. </w:t>
      </w:r>
    </w:p>
    <w:p w:rsidR="003B6B2E" w:rsidRDefault="00283E12">
      <w:pPr>
        <w:spacing w:after="271" w:line="259" w:lineRule="auto"/>
        <w:ind w:left="34" w:firstLine="0"/>
        <w:jc w:val="left"/>
      </w:pPr>
      <w:r>
        <w:rPr>
          <w:b/>
        </w:rPr>
        <w:t xml:space="preserve"> </w:t>
      </w:r>
    </w:p>
    <w:p w:rsidR="003B6B2E" w:rsidRDefault="00283E12">
      <w:pPr>
        <w:spacing w:after="304" w:line="259" w:lineRule="auto"/>
        <w:ind w:left="34" w:firstLine="0"/>
        <w:jc w:val="left"/>
      </w:pPr>
      <w:r>
        <w:t xml:space="preserve"> </w:t>
      </w:r>
    </w:p>
    <w:p w:rsidR="003B6B2E" w:rsidRDefault="00283E12">
      <w:pPr>
        <w:spacing w:after="214" w:line="259" w:lineRule="auto"/>
        <w:ind w:left="749" w:firstLine="0"/>
        <w:jc w:val="center"/>
      </w:pPr>
      <w:r>
        <w:rPr>
          <w:b/>
        </w:rPr>
        <w:t xml:space="preserve"> </w:t>
      </w:r>
    </w:p>
    <w:p w:rsidR="003B6B2E" w:rsidRDefault="00283E12">
      <w:pPr>
        <w:spacing w:after="156" w:line="259" w:lineRule="auto"/>
        <w:ind w:left="34" w:firstLine="0"/>
        <w:jc w:val="left"/>
      </w:pPr>
      <w:r>
        <w:t xml:space="preserve"> </w:t>
      </w:r>
    </w:p>
    <w:p w:rsidR="003B6B2E" w:rsidRDefault="00283E12">
      <w:pPr>
        <w:spacing w:after="156" w:line="259" w:lineRule="auto"/>
        <w:ind w:left="34" w:firstLine="0"/>
        <w:jc w:val="left"/>
      </w:pPr>
      <w:r>
        <w:t xml:space="preserve"> </w:t>
      </w:r>
    </w:p>
    <w:p w:rsidR="003B6B2E" w:rsidRDefault="00283E12">
      <w:pPr>
        <w:spacing w:after="0" w:line="259" w:lineRule="auto"/>
        <w:ind w:left="34" w:firstLine="0"/>
        <w:jc w:val="left"/>
      </w:pPr>
      <w:r>
        <w:t xml:space="preserve"> </w:t>
      </w:r>
    </w:p>
    <w:sectPr w:rsidR="003B6B2E" w:rsidSect="00EF493C">
      <w:footerReference w:type="even" r:id="rId13"/>
      <w:footerReference w:type="default" r:id="rId14"/>
      <w:footerReference w:type="first" r:id="rId15"/>
      <w:pgSz w:w="11904" w:h="16838"/>
      <w:pgMar w:top="1128" w:right="785" w:bottom="356" w:left="1666" w:header="720" w:footer="350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4CA3" w:rsidRDefault="004C4CA3">
      <w:pPr>
        <w:spacing w:after="0" w:line="240" w:lineRule="auto"/>
      </w:pPr>
      <w:r>
        <w:separator/>
      </w:r>
    </w:p>
  </w:endnote>
  <w:endnote w:type="continuationSeparator" w:id="0">
    <w:p w:rsidR="004C4CA3" w:rsidRDefault="004C4C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12" w:rsidRDefault="00283E12">
    <w:pPr>
      <w:spacing w:after="160" w:line="259" w:lineRule="auto"/>
      <w:ind w:lef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12" w:rsidRDefault="00283E12">
    <w:pPr>
      <w:spacing w:after="160" w:line="259" w:lineRule="auto"/>
      <w:ind w:lef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12" w:rsidRDefault="00283E12">
    <w:pPr>
      <w:spacing w:after="160" w:line="259" w:lineRule="auto"/>
      <w:ind w:left="0" w:firstLine="0"/>
      <w:jc w:val="left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12" w:rsidRDefault="00EF493C">
    <w:pPr>
      <w:spacing w:after="157" w:line="259" w:lineRule="auto"/>
      <w:ind w:left="0" w:right="59" w:firstLine="0"/>
      <w:jc w:val="right"/>
    </w:pPr>
    <w:r w:rsidRPr="00EF493C">
      <w:fldChar w:fldCharType="begin"/>
    </w:r>
    <w:r w:rsidR="00283E12">
      <w:instrText xml:space="preserve"> PAGE   \* MERGEFORMAT </w:instrText>
    </w:r>
    <w:r w:rsidRPr="00EF493C">
      <w:fldChar w:fldCharType="separate"/>
    </w:r>
    <w:r w:rsidR="00283E12">
      <w:rPr>
        <w:rFonts w:ascii="Calibri" w:eastAsia="Calibri" w:hAnsi="Calibri" w:cs="Calibri"/>
        <w:sz w:val="20"/>
      </w:rPr>
      <w:t>2</w:t>
    </w:r>
    <w:r>
      <w:rPr>
        <w:rFonts w:ascii="Calibri" w:eastAsia="Calibri" w:hAnsi="Calibri" w:cs="Calibri"/>
        <w:sz w:val="20"/>
      </w:rPr>
      <w:fldChar w:fldCharType="end"/>
    </w:r>
    <w:r w:rsidR="00283E12">
      <w:rPr>
        <w:rFonts w:ascii="Calibri" w:eastAsia="Calibri" w:hAnsi="Calibri" w:cs="Calibri"/>
        <w:sz w:val="20"/>
      </w:rPr>
      <w:t xml:space="preserve"> </w:t>
    </w:r>
  </w:p>
  <w:p w:rsidR="00283E12" w:rsidRDefault="00283E12">
    <w:pPr>
      <w:spacing w:after="0" w:line="259" w:lineRule="auto"/>
      <w:ind w:left="34" w:firstLine="0"/>
      <w:jc w:val="left"/>
    </w:pPr>
    <w:r>
      <w:rPr>
        <w:rFonts w:ascii="Calibri" w:eastAsia="Calibri" w:hAnsi="Calibri" w:cs="Calibri"/>
        <w:sz w:val="20"/>
      </w:rPr>
      <w:t xml:space="preserve"> 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12" w:rsidRDefault="00EF493C">
    <w:pPr>
      <w:spacing w:after="157" w:line="259" w:lineRule="auto"/>
      <w:ind w:left="0" w:right="59" w:firstLine="0"/>
      <w:jc w:val="right"/>
    </w:pPr>
    <w:r w:rsidRPr="00EF493C">
      <w:fldChar w:fldCharType="begin"/>
    </w:r>
    <w:r w:rsidR="00283E12">
      <w:instrText xml:space="preserve"> PAGE   \* MERGEFORMAT </w:instrText>
    </w:r>
    <w:r w:rsidRPr="00EF493C">
      <w:fldChar w:fldCharType="separate"/>
    </w:r>
    <w:r w:rsidR="00534546" w:rsidRPr="00534546">
      <w:rPr>
        <w:rFonts w:ascii="Calibri" w:eastAsia="Calibri" w:hAnsi="Calibri" w:cs="Calibri"/>
        <w:noProof/>
        <w:sz w:val="20"/>
      </w:rPr>
      <w:t>40</w:t>
    </w:r>
    <w:r>
      <w:rPr>
        <w:rFonts w:ascii="Calibri" w:eastAsia="Calibri" w:hAnsi="Calibri" w:cs="Calibri"/>
        <w:sz w:val="20"/>
      </w:rPr>
      <w:fldChar w:fldCharType="end"/>
    </w:r>
    <w:r w:rsidR="00283E12">
      <w:rPr>
        <w:rFonts w:ascii="Calibri" w:eastAsia="Calibri" w:hAnsi="Calibri" w:cs="Calibri"/>
        <w:sz w:val="20"/>
      </w:rPr>
      <w:t xml:space="preserve"> </w:t>
    </w:r>
  </w:p>
  <w:p w:rsidR="00283E12" w:rsidRDefault="00283E12">
    <w:pPr>
      <w:spacing w:after="0" w:line="259" w:lineRule="auto"/>
      <w:ind w:left="34" w:firstLine="0"/>
      <w:jc w:val="left"/>
    </w:pPr>
    <w:r>
      <w:rPr>
        <w:rFonts w:ascii="Calibri" w:eastAsia="Calibri" w:hAnsi="Calibri" w:cs="Calibri"/>
        <w:sz w:val="20"/>
      </w:rPr>
      <w:t xml:space="preserve"> 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E12" w:rsidRDefault="00283E12">
    <w:pPr>
      <w:spacing w:after="160" w:line="259" w:lineRule="auto"/>
      <w:ind w:lef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4CA3" w:rsidRDefault="004C4CA3">
      <w:pPr>
        <w:spacing w:after="0" w:line="240" w:lineRule="auto"/>
      </w:pPr>
      <w:r>
        <w:separator/>
      </w:r>
    </w:p>
  </w:footnote>
  <w:footnote w:type="continuationSeparator" w:id="0">
    <w:p w:rsidR="004C4CA3" w:rsidRDefault="004C4C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963CC"/>
    <w:multiLevelType w:val="hybridMultilevel"/>
    <w:tmpl w:val="A67C7FCE"/>
    <w:lvl w:ilvl="0" w:tplc="9BCC706C">
      <w:start w:val="1"/>
      <w:numFmt w:val="decimal"/>
      <w:lvlText w:val="%1."/>
      <w:lvlJc w:val="left"/>
      <w:pPr>
        <w:ind w:left="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54B9C2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26A3F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22DEDC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2C143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D8870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2814A6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4E629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8A66E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A41823"/>
    <w:multiLevelType w:val="hybridMultilevel"/>
    <w:tmpl w:val="4FB4FD4C"/>
    <w:lvl w:ilvl="0" w:tplc="1AC8D4B0">
      <w:start w:val="1"/>
      <w:numFmt w:val="bullet"/>
      <w:lvlText w:val="-"/>
      <w:lvlJc w:val="left"/>
      <w:pPr>
        <w:ind w:left="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FAB5A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3897F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D6737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3E645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18048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E47F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96DB2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ACEE6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5C51424"/>
    <w:multiLevelType w:val="hybridMultilevel"/>
    <w:tmpl w:val="B5CA7EFE"/>
    <w:lvl w:ilvl="0" w:tplc="47227AB8">
      <w:start w:val="1"/>
      <w:numFmt w:val="decimal"/>
      <w:lvlText w:val="%1)"/>
      <w:lvlJc w:val="left"/>
      <w:pPr>
        <w:ind w:left="1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B87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4830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7A618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BCA5F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DE51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6272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4C9D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EE85A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D9B2576"/>
    <w:multiLevelType w:val="hybridMultilevel"/>
    <w:tmpl w:val="B010E37E"/>
    <w:lvl w:ilvl="0" w:tplc="F2925494">
      <w:start w:val="9"/>
      <w:numFmt w:val="decimal"/>
      <w:lvlText w:val="%1."/>
      <w:lvlJc w:val="left"/>
      <w:pPr>
        <w:ind w:left="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D27338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7A5D3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6E214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009DF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B44D86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98BB70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DAADE4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6E7EE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13252D1"/>
    <w:multiLevelType w:val="hybridMultilevel"/>
    <w:tmpl w:val="A284245A"/>
    <w:lvl w:ilvl="0" w:tplc="D24C62F8">
      <w:start w:val="3"/>
      <w:numFmt w:val="decimal"/>
      <w:lvlText w:val="%1."/>
      <w:lvlJc w:val="left"/>
      <w:pPr>
        <w:ind w:left="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125FA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7246D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26203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5E3A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1ABCB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BE96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52FBD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A6D55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3304DFF"/>
    <w:multiLevelType w:val="hybridMultilevel"/>
    <w:tmpl w:val="EA06696A"/>
    <w:lvl w:ilvl="0" w:tplc="782CB4A4">
      <w:start w:val="3"/>
      <w:numFmt w:val="upperRoman"/>
      <w:lvlText w:val="%1."/>
      <w:lvlJc w:val="left"/>
      <w:pPr>
        <w:ind w:left="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3E018C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662BDA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52C090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0A4A5C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94C56A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DCADFC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96457E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9420FC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7D873BB"/>
    <w:multiLevelType w:val="hybridMultilevel"/>
    <w:tmpl w:val="47C4B3F2"/>
    <w:lvl w:ilvl="0" w:tplc="E63ADB36">
      <w:start w:val="6"/>
      <w:numFmt w:val="decimal"/>
      <w:lvlText w:val="%1."/>
      <w:lvlJc w:val="left"/>
      <w:pPr>
        <w:ind w:left="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B64950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66702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9A80EA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AE1EC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6C4A6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A0128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F24F6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6A4D9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B361231"/>
    <w:multiLevelType w:val="hybridMultilevel"/>
    <w:tmpl w:val="19CCEB10"/>
    <w:lvl w:ilvl="0" w:tplc="8408C3B2">
      <w:start w:val="1"/>
      <w:numFmt w:val="decimal"/>
      <w:lvlText w:val="%1."/>
      <w:lvlJc w:val="left"/>
      <w:pPr>
        <w:ind w:left="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4CB226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943BD4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7EF340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481B6A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8A7BE0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C23324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2492B0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94FF6E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C854A35"/>
    <w:multiLevelType w:val="hybridMultilevel"/>
    <w:tmpl w:val="1792B374"/>
    <w:lvl w:ilvl="0" w:tplc="0D18A06E">
      <w:start w:val="1"/>
      <w:numFmt w:val="decimal"/>
      <w:lvlText w:val="%1."/>
      <w:lvlJc w:val="left"/>
      <w:pPr>
        <w:ind w:left="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06605A">
      <w:start w:val="1"/>
      <w:numFmt w:val="lowerLetter"/>
      <w:lvlText w:val="%2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9200FC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AE2A0C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7A696A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606174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0800C2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9CB528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D4A18A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CCC0658"/>
    <w:multiLevelType w:val="hybridMultilevel"/>
    <w:tmpl w:val="0658D2D6"/>
    <w:lvl w:ilvl="0" w:tplc="EEF865C4">
      <w:start w:val="1"/>
      <w:numFmt w:val="bullet"/>
      <w:lvlText w:val="•"/>
      <w:lvlJc w:val="left"/>
      <w:pPr>
        <w:ind w:left="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4F4BA12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06621C4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DB47D1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826D67A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1E6F208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F098B4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0CA7262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2DA9712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40343E9"/>
    <w:multiLevelType w:val="hybridMultilevel"/>
    <w:tmpl w:val="08748846"/>
    <w:lvl w:ilvl="0" w:tplc="8D6A9C9E">
      <w:start w:val="1"/>
      <w:numFmt w:val="bullet"/>
      <w:lvlText w:val="•"/>
      <w:lvlJc w:val="left"/>
      <w:pPr>
        <w:ind w:left="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A8B7C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66D97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DC649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A093E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6659D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FCF52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F0F13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9C8E1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62E6C3E"/>
    <w:multiLevelType w:val="hybridMultilevel"/>
    <w:tmpl w:val="BE24F028"/>
    <w:lvl w:ilvl="0" w:tplc="EA4863A8">
      <w:start w:val="1"/>
      <w:numFmt w:val="decimal"/>
      <w:lvlText w:val="%1."/>
      <w:lvlJc w:val="left"/>
      <w:pPr>
        <w:ind w:left="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CCDB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C2ED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C8BB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2A283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4441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742A7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2673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9EC66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9303FB3"/>
    <w:multiLevelType w:val="hybridMultilevel"/>
    <w:tmpl w:val="126E5268"/>
    <w:lvl w:ilvl="0" w:tplc="AF500502">
      <w:start w:val="1"/>
      <w:numFmt w:val="decimal"/>
      <w:lvlText w:val="%1."/>
      <w:lvlJc w:val="left"/>
      <w:pPr>
        <w:ind w:left="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7A647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A671B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840B0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4CB73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02F57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9C8C96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18D398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724AD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AC46BAD"/>
    <w:multiLevelType w:val="hybridMultilevel"/>
    <w:tmpl w:val="511CF7D8"/>
    <w:lvl w:ilvl="0" w:tplc="DA207DE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3C064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CA6D96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0CC83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DE5F6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94DB30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D0497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74C782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3C7536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F6A2DA2"/>
    <w:multiLevelType w:val="hybridMultilevel"/>
    <w:tmpl w:val="9EA011D8"/>
    <w:lvl w:ilvl="0" w:tplc="F202D456">
      <w:start w:val="1"/>
      <w:numFmt w:val="bullet"/>
      <w:lvlText w:val="-"/>
      <w:lvlJc w:val="left"/>
      <w:pPr>
        <w:ind w:left="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2A021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B44DC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7A7D7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08AD1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9A87B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F4EDF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20257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6E283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20231BC"/>
    <w:multiLevelType w:val="hybridMultilevel"/>
    <w:tmpl w:val="7700BC8E"/>
    <w:lvl w:ilvl="0" w:tplc="3446D514">
      <w:start w:val="1"/>
      <w:numFmt w:val="decimal"/>
      <w:lvlText w:val="%1."/>
      <w:lvlJc w:val="left"/>
      <w:pPr>
        <w:ind w:left="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DCA84A">
      <w:start w:val="1"/>
      <w:numFmt w:val="lowerLetter"/>
      <w:lvlText w:val="%2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74627E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941ED2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7EDE58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485ED2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A8E892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72877E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D6EA1A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5554D70"/>
    <w:multiLevelType w:val="hybridMultilevel"/>
    <w:tmpl w:val="2DEE62EC"/>
    <w:lvl w:ilvl="0" w:tplc="53E844D8">
      <w:start w:val="1"/>
      <w:numFmt w:val="decimal"/>
      <w:lvlText w:val="%1."/>
      <w:lvlJc w:val="left"/>
      <w:pPr>
        <w:ind w:left="1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D0BCF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3AC52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189F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44F9E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EAE0D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769AC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1086A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9A1B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8CF0CF3"/>
    <w:multiLevelType w:val="hybridMultilevel"/>
    <w:tmpl w:val="0190592A"/>
    <w:lvl w:ilvl="0" w:tplc="1BBE8AB2">
      <w:start w:val="5"/>
      <w:numFmt w:val="decimal"/>
      <w:lvlText w:val="%1."/>
      <w:lvlJc w:val="left"/>
      <w:pPr>
        <w:ind w:left="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5CE3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CAB2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8EB8B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425CE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764B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60FA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4A87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EA471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BEA4409"/>
    <w:multiLevelType w:val="hybridMultilevel"/>
    <w:tmpl w:val="BE2E60B4"/>
    <w:lvl w:ilvl="0" w:tplc="357C4158">
      <w:start w:val="1"/>
      <w:numFmt w:val="decimal"/>
      <w:lvlText w:val="%1."/>
      <w:lvlJc w:val="left"/>
      <w:pPr>
        <w:ind w:left="1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5C6A8C">
      <w:start w:val="1"/>
      <w:numFmt w:val="lowerLetter"/>
      <w:lvlText w:val="%2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04E510">
      <w:start w:val="1"/>
      <w:numFmt w:val="lowerRoman"/>
      <w:lvlText w:val="%3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C8C328">
      <w:start w:val="1"/>
      <w:numFmt w:val="decimal"/>
      <w:lvlText w:val="%4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C04548">
      <w:start w:val="1"/>
      <w:numFmt w:val="lowerLetter"/>
      <w:lvlText w:val="%5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F4AE26">
      <w:start w:val="1"/>
      <w:numFmt w:val="lowerRoman"/>
      <w:lvlText w:val="%6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B2D2E4">
      <w:start w:val="1"/>
      <w:numFmt w:val="decimal"/>
      <w:lvlText w:val="%7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185154">
      <w:start w:val="1"/>
      <w:numFmt w:val="lowerLetter"/>
      <w:lvlText w:val="%8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B66E6C">
      <w:start w:val="1"/>
      <w:numFmt w:val="lowerRoman"/>
      <w:lvlText w:val="%9"/>
      <w:lvlJc w:val="left"/>
      <w:pPr>
        <w:ind w:left="6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D0061D4"/>
    <w:multiLevelType w:val="hybridMultilevel"/>
    <w:tmpl w:val="7E5ADDBE"/>
    <w:lvl w:ilvl="0" w:tplc="4AAAB21E">
      <w:start w:val="1"/>
      <w:numFmt w:val="decimal"/>
      <w:lvlText w:val="%1.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6668A8">
      <w:start w:val="1"/>
      <w:numFmt w:val="lowerLetter"/>
      <w:lvlText w:val="%2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8AA09A">
      <w:start w:val="1"/>
      <w:numFmt w:val="lowerRoman"/>
      <w:lvlText w:val="%3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62DB56">
      <w:start w:val="1"/>
      <w:numFmt w:val="decimal"/>
      <w:lvlText w:val="%4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589FEC">
      <w:start w:val="1"/>
      <w:numFmt w:val="lowerLetter"/>
      <w:lvlText w:val="%5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7043D8">
      <w:start w:val="1"/>
      <w:numFmt w:val="lowerRoman"/>
      <w:lvlText w:val="%6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646B4E">
      <w:start w:val="1"/>
      <w:numFmt w:val="decimal"/>
      <w:lvlText w:val="%7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A2A67A">
      <w:start w:val="1"/>
      <w:numFmt w:val="lowerLetter"/>
      <w:lvlText w:val="%8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984856">
      <w:start w:val="1"/>
      <w:numFmt w:val="lowerRoman"/>
      <w:lvlText w:val="%9"/>
      <w:lvlJc w:val="left"/>
      <w:pPr>
        <w:ind w:left="6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E0A4792"/>
    <w:multiLevelType w:val="hybridMultilevel"/>
    <w:tmpl w:val="DB169560"/>
    <w:lvl w:ilvl="0" w:tplc="1534E5B8">
      <w:start w:val="1"/>
      <w:numFmt w:val="decimal"/>
      <w:lvlText w:val="%1."/>
      <w:lvlJc w:val="left"/>
      <w:pPr>
        <w:ind w:left="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E86EF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7686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44657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D202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9EC6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BC6C4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54264F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9A91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1A226CA"/>
    <w:multiLevelType w:val="hybridMultilevel"/>
    <w:tmpl w:val="BF8CE10A"/>
    <w:lvl w:ilvl="0" w:tplc="CF5467F4">
      <w:start w:val="1"/>
      <w:numFmt w:val="decimal"/>
      <w:lvlText w:val="%1."/>
      <w:lvlJc w:val="left"/>
      <w:pPr>
        <w:ind w:left="1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622F34">
      <w:start w:val="1"/>
      <w:numFmt w:val="lowerLetter"/>
      <w:lvlText w:val="%2"/>
      <w:lvlJc w:val="left"/>
      <w:pPr>
        <w:ind w:left="1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3CBA54">
      <w:start w:val="1"/>
      <w:numFmt w:val="lowerRoman"/>
      <w:lvlText w:val="%3"/>
      <w:lvlJc w:val="left"/>
      <w:pPr>
        <w:ind w:left="2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482252">
      <w:start w:val="1"/>
      <w:numFmt w:val="decimal"/>
      <w:lvlText w:val="%4"/>
      <w:lvlJc w:val="left"/>
      <w:pPr>
        <w:ind w:left="3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84B262">
      <w:start w:val="1"/>
      <w:numFmt w:val="lowerLetter"/>
      <w:lvlText w:val="%5"/>
      <w:lvlJc w:val="left"/>
      <w:pPr>
        <w:ind w:left="4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36D5BA">
      <w:start w:val="1"/>
      <w:numFmt w:val="lowerRoman"/>
      <w:lvlText w:val="%6"/>
      <w:lvlJc w:val="left"/>
      <w:pPr>
        <w:ind w:left="4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768834">
      <w:start w:val="1"/>
      <w:numFmt w:val="decimal"/>
      <w:lvlText w:val="%7"/>
      <w:lvlJc w:val="left"/>
      <w:pPr>
        <w:ind w:left="5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A67BA0">
      <w:start w:val="1"/>
      <w:numFmt w:val="lowerLetter"/>
      <w:lvlText w:val="%8"/>
      <w:lvlJc w:val="left"/>
      <w:pPr>
        <w:ind w:left="6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F2AFFE">
      <w:start w:val="1"/>
      <w:numFmt w:val="lowerRoman"/>
      <w:lvlText w:val="%9"/>
      <w:lvlJc w:val="left"/>
      <w:pPr>
        <w:ind w:left="7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5FE5972"/>
    <w:multiLevelType w:val="hybridMultilevel"/>
    <w:tmpl w:val="87FC64E4"/>
    <w:lvl w:ilvl="0" w:tplc="F38251FE">
      <w:start w:val="1"/>
      <w:numFmt w:val="upperRoman"/>
      <w:lvlText w:val="%1"/>
      <w:lvlJc w:val="left"/>
      <w:pPr>
        <w:ind w:left="25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9858F6">
      <w:start w:val="1"/>
      <w:numFmt w:val="lowerLetter"/>
      <w:lvlText w:val="%2"/>
      <w:lvlJc w:val="left"/>
      <w:pPr>
        <w:ind w:left="18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26983A">
      <w:start w:val="1"/>
      <w:numFmt w:val="lowerRoman"/>
      <w:lvlText w:val="%3"/>
      <w:lvlJc w:val="left"/>
      <w:pPr>
        <w:ind w:left="25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945C72">
      <w:start w:val="1"/>
      <w:numFmt w:val="decimal"/>
      <w:lvlText w:val="%4"/>
      <w:lvlJc w:val="left"/>
      <w:pPr>
        <w:ind w:left="33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428CCE">
      <w:start w:val="1"/>
      <w:numFmt w:val="lowerLetter"/>
      <w:lvlText w:val="%5"/>
      <w:lvlJc w:val="left"/>
      <w:pPr>
        <w:ind w:left="40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A625AC">
      <w:start w:val="1"/>
      <w:numFmt w:val="lowerRoman"/>
      <w:lvlText w:val="%6"/>
      <w:lvlJc w:val="left"/>
      <w:pPr>
        <w:ind w:left="47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6A0682">
      <w:start w:val="1"/>
      <w:numFmt w:val="decimal"/>
      <w:lvlText w:val="%7"/>
      <w:lvlJc w:val="left"/>
      <w:pPr>
        <w:ind w:left="54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9E0378">
      <w:start w:val="1"/>
      <w:numFmt w:val="lowerLetter"/>
      <w:lvlText w:val="%8"/>
      <w:lvlJc w:val="left"/>
      <w:pPr>
        <w:ind w:left="61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BAC54C">
      <w:start w:val="1"/>
      <w:numFmt w:val="lowerRoman"/>
      <w:lvlText w:val="%9"/>
      <w:lvlJc w:val="left"/>
      <w:pPr>
        <w:ind w:left="69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9C14441"/>
    <w:multiLevelType w:val="hybridMultilevel"/>
    <w:tmpl w:val="4D96E2C8"/>
    <w:lvl w:ilvl="0" w:tplc="A07E82F0">
      <w:start w:val="1"/>
      <w:numFmt w:val="decimal"/>
      <w:lvlText w:val="%1."/>
      <w:lvlJc w:val="left"/>
      <w:pPr>
        <w:ind w:left="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9AC6E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3ED0B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FADA2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F2A4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72123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6210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ECEB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9EA47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513F1429"/>
    <w:multiLevelType w:val="hybridMultilevel"/>
    <w:tmpl w:val="24BED67C"/>
    <w:lvl w:ilvl="0" w:tplc="F880F6B0">
      <w:start w:val="1"/>
      <w:numFmt w:val="bullet"/>
      <w:lvlText w:val="-"/>
      <w:lvlJc w:val="left"/>
      <w:pPr>
        <w:ind w:left="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F630F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C8259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404F4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96FFD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2CA9D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2C1B5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80254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0E07B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2FA0226"/>
    <w:multiLevelType w:val="hybridMultilevel"/>
    <w:tmpl w:val="339C55F0"/>
    <w:lvl w:ilvl="0" w:tplc="682029BC">
      <w:start w:val="1"/>
      <w:numFmt w:val="bullet"/>
      <w:lvlText w:val="-"/>
      <w:lvlJc w:val="left"/>
      <w:pPr>
        <w:ind w:left="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440E9E">
      <w:start w:val="1"/>
      <w:numFmt w:val="bullet"/>
      <w:lvlText w:val="•"/>
      <w:lvlJc w:val="left"/>
      <w:pPr>
        <w:ind w:left="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4E87C42">
      <w:start w:val="1"/>
      <w:numFmt w:val="bullet"/>
      <w:lvlText w:val="▪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7187F72">
      <w:start w:val="1"/>
      <w:numFmt w:val="bullet"/>
      <w:lvlText w:val="•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0A42FDE">
      <w:start w:val="1"/>
      <w:numFmt w:val="bullet"/>
      <w:lvlText w:val="o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7BA7380">
      <w:start w:val="1"/>
      <w:numFmt w:val="bullet"/>
      <w:lvlText w:val="▪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AE8EF1A">
      <w:start w:val="1"/>
      <w:numFmt w:val="bullet"/>
      <w:lvlText w:val="•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1C0452C">
      <w:start w:val="1"/>
      <w:numFmt w:val="bullet"/>
      <w:lvlText w:val="o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69A338E">
      <w:start w:val="1"/>
      <w:numFmt w:val="bullet"/>
      <w:lvlText w:val="▪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32442F8"/>
    <w:multiLevelType w:val="hybridMultilevel"/>
    <w:tmpl w:val="D222FCCC"/>
    <w:lvl w:ilvl="0" w:tplc="BBAE8CCE">
      <w:start w:val="1"/>
      <w:numFmt w:val="decimal"/>
      <w:lvlText w:val="%1."/>
      <w:lvlJc w:val="left"/>
      <w:pPr>
        <w:ind w:left="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EABC7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6C64F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94D9E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207FA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8A52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3EA8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FC864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7851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40D394D"/>
    <w:multiLevelType w:val="hybridMultilevel"/>
    <w:tmpl w:val="DB2CD100"/>
    <w:lvl w:ilvl="0" w:tplc="93EC62F6">
      <w:start w:val="2"/>
      <w:numFmt w:val="decimal"/>
      <w:lvlText w:val="%1."/>
      <w:lvlJc w:val="left"/>
      <w:pPr>
        <w:ind w:left="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64C8E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E478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3ACB9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F629B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86AF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C874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D440E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6206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5BA7DFD"/>
    <w:multiLevelType w:val="hybridMultilevel"/>
    <w:tmpl w:val="310C00A4"/>
    <w:lvl w:ilvl="0" w:tplc="1186B974">
      <w:start w:val="1"/>
      <w:numFmt w:val="decimal"/>
      <w:lvlText w:val="%1."/>
      <w:lvlJc w:val="left"/>
      <w:pPr>
        <w:ind w:left="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E4F5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E2D2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A8ED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90E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7A03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D884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BC113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C6437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7BE614D"/>
    <w:multiLevelType w:val="hybridMultilevel"/>
    <w:tmpl w:val="1CB0FD2E"/>
    <w:lvl w:ilvl="0" w:tplc="8B2CC2B4">
      <w:start w:val="1"/>
      <w:numFmt w:val="bullet"/>
      <w:lvlText w:val="-"/>
      <w:lvlJc w:val="left"/>
      <w:pPr>
        <w:ind w:left="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86700E">
      <w:start w:val="1"/>
      <w:numFmt w:val="bullet"/>
      <w:lvlText w:val="o"/>
      <w:lvlJc w:val="left"/>
      <w:pPr>
        <w:ind w:left="1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7EEE32">
      <w:start w:val="1"/>
      <w:numFmt w:val="bullet"/>
      <w:lvlText w:val="▪"/>
      <w:lvlJc w:val="left"/>
      <w:pPr>
        <w:ind w:left="2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7ECD68">
      <w:start w:val="1"/>
      <w:numFmt w:val="bullet"/>
      <w:lvlText w:val="•"/>
      <w:lvlJc w:val="left"/>
      <w:pPr>
        <w:ind w:left="2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E843D0">
      <w:start w:val="1"/>
      <w:numFmt w:val="bullet"/>
      <w:lvlText w:val="o"/>
      <w:lvlJc w:val="left"/>
      <w:pPr>
        <w:ind w:left="36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AAFBDC">
      <w:start w:val="1"/>
      <w:numFmt w:val="bullet"/>
      <w:lvlText w:val="▪"/>
      <w:lvlJc w:val="left"/>
      <w:pPr>
        <w:ind w:left="4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CEF6A4">
      <w:start w:val="1"/>
      <w:numFmt w:val="bullet"/>
      <w:lvlText w:val="•"/>
      <w:lvlJc w:val="left"/>
      <w:pPr>
        <w:ind w:left="5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8EC1A6">
      <w:start w:val="1"/>
      <w:numFmt w:val="bullet"/>
      <w:lvlText w:val="o"/>
      <w:lvlJc w:val="left"/>
      <w:pPr>
        <w:ind w:left="5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4C57F8">
      <w:start w:val="1"/>
      <w:numFmt w:val="bullet"/>
      <w:lvlText w:val="▪"/>
      <w:lvlJc w:val="left"/>
      <w:pPr>
        <w:ind w:left="6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86D143F"/>
    <w:multiLevelType w:val="hybridMultilevel"/>
    <w:tmpl w:val="D36EC21C"/>
    <w:lvl w:ilvl="0" w:tplc="1E3C68FC">
      <w:start w:val="5"/>
      <w:numFmt w:val="decimal"/>
      <w:lvlText w:val="%1."/>
      <w:lvlJc w:val="left"/>
      <w:pPr>
        <w:ind w:left="2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1EA25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AC4A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18B9D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BC1B6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AE5B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90800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1686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06FC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58B73B82"/>
    <w:multiLevelType w:val="hybridMultilevel"/>
    <w:tmpl w:val="4B84743E"/>
    <w:lvl w:ilvl="0" w:tplc="E578AD5A">
      <w:start w:val="1"/>
      <w:numFmt w:val="decimal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22961A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BE5C5A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AC572A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EE14D8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C29094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E43E48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E45102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70653C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5BDE1813"/>
    <w:multiLevelType w:val="hybridMultilevel"/>
    <w:tmpl w:val="94B08A38"/>
    <w:lvl w:ilvl="0" w:tplc="323C8DD8">
      <w:start w:val="1"/>
      <w:numFmt w:val="decimal"/>
      <w:lvlText w:val="%1."/>
      <w:lvlJc w:val="left"/>
      <w:pPr>
        <w:ind w:left="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7E5C42">
      <w:start w:val="1"/>
      <w:numFmt w:val="lowerLetter"/>
      <w:lvlText w:val="%2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240D00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36E0F0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B811E0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800BE0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0E2268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C23960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B029DA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5C0D2277"/>
    <w:multiLevelType w:val="hybridMultilevel"/>
    <w:tmpl w:val="E0245608"/>
    <w:lvl w:ilvl="0" w:tplc="ED3A5B00">
      <w:start w:val="1"/>
      <w:numFmt w:val="decimal"/>
      <w:lvlText w:val="%1.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1CC7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BAD05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64DB7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E4AB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30E41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4685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16B3D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FA09D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19965A3"/>
    <w:multiLevelType w:val="hybridMultilevel"/>
    <w:tmpl w:val="CF56A3DA"/>
    <w:lvl w:ilvl="0" w:tplc="7BB66E90">
      <w:start w:val="1"/>
      <w:numFmt w:val="bullet"/>
      <w:lvlText w:val="•"/>
      <w:lvlJc w:val="left"/>
      <w:pPr>
        <w:ind w:left="8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B8FBC4">
      <w:start w:val="1"/>
      <w:numFmt w:val="bullet"/>
      <w:lvlText w:val="o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E49D20">
      <w:start w:val="1"/>
      <w:numFmt w:val="bullet"/>
      <w:lvlText w:val="▪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2A3620">
      <w:start w:val="1"/>
      <w:numFmt w:val="bullet"/>
      <w:lvlText w:val="•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363B30">
      <w:start w:val="1"/>
      <w:numFmt w:val="bullet"/>
      <w:lvlText w:val="o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06D990">
      <w:start w:val="1"/>
      <w:numFmt w:val="bullet"/>
      <w:lvlText w:val="▪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1A140E">
      <w:start w:val="1"/>
      <w:numFmt w:val="bullet"/>
      <w:lvlText w:val="•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1E5278">
      <w:start w:val="1"/>
      <w:numFmt w:val="bullet"/>
      <w:lvlText w:val="o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2EF030">
      <w:start w:val="1"/>
      <w:numFmt w:val="bullet"/>
      <w:lvlText w:val="▪"/>
      <w:lvlJc w:val="left"/>
      <w:pPr>
        <w:ind w:left="6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1A82AD1"/>
    <w:multiLevelType w:val="hybridMultilevel"/>
    <w:tmpl w:val="B8A2A80C"/>
    <w:lvl w:ilvl="0" w:tplc="4CE43ADC">
      <w:start w:val="3"/>
      <w:numFmt w:val="decimal"/>
      <w:lvlText w:val="%1."/>
      <w:lvlJc w:val="left"/>
      <w:pPr>
        <w:ind w:left="2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A2F3FA">
      <w:start w:val="1"/>
      <w:numFmt w:val="decimal"/>
      <w:lvlText w:val="%2."/>
      <w:lvlJc w:val="left"/>
      <w:pPr>
        <w:ind w:left="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72A896">
      <w:start w:val="1"/>
      <w:numFmt w:val="lowerRoman"/>
      <w:lvlText w:val="%3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C8F0AC">
      <w:start w:val="1"/>
      <w:numFmt w:val="decimal"/>
      <w:lvlText w:val="%4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48AF1E">
      <w:start w:val="1"/>
      <w:numFmt w:val="lowerLetter"/>
      <w:lvlText w:val="%5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9AFA20">
      <w:start w:val="1"/>
      <w:numFmt w:val="lowerRoman"/>
      <w:lvlText w:val="%6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C62488">
      <w:start w:val="1"/>
      <w:numFmt w:val="decimal"/>
      <w:lvlText w:val="%7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28652C">
      <w:start w:val="1"/>
      <w:numFmt w:val="lowerLetter"/>
      <w:lvlText w:val="%8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F42A50">
      <w:start w:val="1"/>
      <w:numFmt w:val="lowerRoman"/>
      <w:lvlText w:val="%9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C350510"/>
    <w:multiLevelType w:val="hybridMultilevel"/>
    <w:tmpl w:val="EC46C3EA"/>
    <w:lvl w:ilvl="0" w:tplc="61020D1E">
      <w:start w:val="1"/>
      <w:numFmt w:val="bullet"/>
      <w:lvlText w:val="•"/>
      <w:lvlJc w:val="left"/>
      <w:pPr>
        <w:ind w:left="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1E0A824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0CEA27A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9AEF54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5181C2C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92A2780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D12CE76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3FE94BA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8C0ADC6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98F258B"/>
    <w:multiLevelType w:val="hybridMultilevel"/>
    <w:tmpl w:val="22BE1F76"/>
    <w:lvl w:ilvl="0" w:tplc="6C9E71CE">
      <w:start w:val="1"/>
      <w:numFmt w:val="bullet"/>
      <w:lvlText w:val="•"/>
      <w:lvlJc w:val="left"/>
      <w:pPr>
        <w:ind w:left="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D44FBBC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078C78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A427AC6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47682D2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BF6602A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7188DFC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FCEDCCC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59806A8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CD84889"/>
    <w:multiLevelType w:val="hybridMultilevel"/>
    <w:tmpl w:val="07F8073E"/>
    <w:lvl w:ilvl="0" w:tplc="466C00C0">
      <w:start w:val="1"/>
      <w:numFmt w:val="bullet"/>
      <w:lvlText w:val="•"/>
      <w:lvlJc w:val="left"/>
      <w:pPr>
        <w:ind w:left="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23E20B2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F22FE0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44A77EA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E82392E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E420F68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242F236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D3426F6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A08F49A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D405811"/>
    <w:multiLevelType w:val="hybridMultilevel"/>
    <w:tmpl w:val="8710FEDE"/>
    <w:lvl w:ilvl="0" w:tplc="3294C168">
      <w:start w:val="1"/>
      <w:numFmt w:val="decimal"/>
      <w:lvlText w:val="%1."/>
      <w:lvlJc w:val="left"/>
      <w:pPr>
        <w:ind w:left="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7266B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6885C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0EA2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EC8F2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220E8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94AEE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1642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827C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EE85E0F"/>
    <w:multiLevelType w:val="hybridMultilevel"/>
    <w:tmpl w:val="7EA629BA"/>
    <w:lvl w:ilvl="0" w:tplc="2FAA059C">
      <w:start w:val="1"/>
      <w:numFmt w:val="decimal"/>
      <w:lvlText w:val="%1."/>
      <w:lvlJc w:val="left"/>
      <w:pPr>
        <w:ind w:left="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24C674">
      <w:start w:val="1"/>
      <w:numFmt w:val="lowerLetter"/>
      <w:lvlText w:val="%2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90E830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C073AE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0A7CAC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DE985C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5E8282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8C88F4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1E8DB6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2"/>
  </w:num>
  <w:num w:numId="2">
    <w:abstractNumId w:val="40"/>
  </w:num>
  <w:num w:numId="3">
    <w:abstractNumId w:val="37"/>
  </w:num>
  <w:num w:numId="4">
    <w:abstractNumId w:val="34"/>
  </w:num>
  <w:num w:numId="5">
    <w:abstractNumId w:val="39"/>
  </w:num>
  <w:num w:numId="6">
    <w:abstractNumId w:val="1"/>
  </w:num>
  <w:num w:numId="7">
    <w:abstractNumId w:val="14"/>
  </w:num>
  <w:num w:numId="8">
    <w:abstractNumId w:val="17"/>
  </w:num>
  <w:num w:numId="9">
    <w:abstractNumId w:val="7"/>
  </w:num>
  <w:num w:numId="10">
    <w:abstractNumId w:val="31"/>
  </w:num>
  <w:num w:numId="11">
    <w:abstractNumId w:val="5"/>
  </w:num>
  <w:num w:numId="12">
    <w:abstractNumId w:val="35"/>
  </w:num>
  <w:num w:numId="13">
    <w:abstractNumId w:val="30"/>
  </w:num>
  <w:num w:numId="14">
    <w:abstractNumId w:val="25"/>
  </w:num>
  <w:num w:numId="15">
    <w:abstractNumId w:val="9"/>
  </w:num>
  <w:num w:numId="16">
    <w:abstractNumId w:val="8"/>
  </w:num>
  <w:num w:numId="17">
    <w:abstractNumId w:val="36"/>
  </w:num>
  <w:num w:numId="18">
    <w:abstractNumId w:val="38"/>
  </w:num>
  <w:num w:numId="19">
    <w:abstractNumId w:val="15"/>
  </w:num>
  <w:num w:numId="20">
    <w:abstractNumId w:val="24"/>
  </w:num>
  <w:num w:numId="21">
    <w:abstractNumId w:val="29"/>
  </w:num>
  <w:num w:numId="22">
    <w:abstractNumId w:val="10"/>
  </w:num>
  <w:num w:numId="23">
    <w:abstractNumId w:val="19"/>
  </w:num>
  <w:num w:numId="24">
    <w:abstractNumId w:val="18"/>
  </w:num>
  <w:num w:numId="25">
    <w:abstractNumId w:val="28"/>
  </w:num>
  <w:num w:numId="26">
    <w:abstractNumId w:val="11"/>
  </w:num>
  <w:num w:numId="27">
    <w:abstractNumId w:val="26"/>
  </w:num>
  <w:num w:numId="28">
    <w:abstractNumId w:val="16"/>
  </w:num>
  <w:num w:numId="29">
    <w:abstractNumId w:val="27"/>
  </w:num>
  <w:num w:numId="30">
    <w:abstractNumId w:val="33"/>
  </w:num>
  <w:num w:numId="31">
    <w:abstractNumId w:val="2"/>
  </w:num>
  <w:num w:numId="32">
    <w:abstractNumId w:val="23"/>
  </w:num>
  <w:num w:numId="33">
    <w:abstractNumId w:val="20"/>
  </w:num>
  <w:num w:numId="34">
    <w:abstractNumId w:val="4"/>
  </w:num>
  <w:num w:numId="35">
    <w:abstractNumId w:val="22"/>
  </w:num>
  <w:num w:numId="36">
    <w:abstractNumId w:val="21"/>
  </w:num>
  <w:num w:numId="37">
    <w:abstractNumId w:val="13"/>
  </w:num>
  <w:num w:numId="38">
    <w:abstractNumId w:val="0"/>
  </w:num>
  <w:num w:numId="39">
    <w:abstractNumId w:val="6"/>
  </w:num>
  <w:num w:numId="40">
    <w:abstractNumId w:val="3"/>
  </w:num>
  <w:num w:numId="4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B6B2E"/>
    <w:rsid w:val="000A6034"/>
    <w:rsid w:val="001E27EC"/>
    <w:rsid w:val="002520D9"/>
    <w:rsid w:val="00283E12"/>
    <w:rsid w:val="00375A6E"/>
    <w:rsid w:val="003773C1"/>
    <w:rsid w:val="003B067E"/>
    <w:rsid w:val="003B6B2E"/>
    <w:rsid w:val="00405C70"/>
    <w:rsid w:val="004C4CA3"/>
    <w:rsid w:val="00527FEA"/>
    <w:rsid w:val="00534546"/>
    <w:rsid w:val="007454FD"/>
    <w:rsid w:val="007D35CE"/>
    <w:rsid w:val="00AB4670"/>
    <w:rsid w:val="00AB7571"/>
    <w:rsid w:val="00BA3CCC"/>
    <w:rsid w:val="00C15D25"/>
    <w:rsid w:val="00DC2BFD"/>
    <w:rsid w:val="00EF49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93C"/>
    <w:pPr>
      <w:spacing w:after="11" w:line="269" w:lineRule="auto"/>
      <w:ind w:left="404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EF493C"/>
    <w:pPr>
      <w:keepNext/>
      <w:keepLines/>
      <w:spacing w:after="8" w:line="268" w:lineRule="auto"/>
      <w:ind w:left="404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rsid w:val="00EF493C"/>
    <w:pPr>
      <w:keepNext/>
      <w:keepLines/>
      <w:spacing w:after="8" w:line="268" w:lineRule="auto"/>
      <w:ind w:left="404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rsid w:val="00EF493C"/>
    <w:pPr>
      <w:keepNext/>
      <w:keepLines/>
      <w:spacing w:after="0"/>
      <w:ind w:left="10" w:right="25" w:hanging="10"/>
      <w:jc w:val="right"/>
      <w:outlineLvl w:val="2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sid w:val="00EF493C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10">
    <w:name w:val="Заголовок 1 Знак"/>
    <w:link w:val="1"/>
    <w:rsid w:val="00EF493C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sid w:val="00EF493C"/>
    <w:rPr>
      <w:rFonts w:ascii="Times New Roman" w:eastAsia="Times New Roman" w:hAnsi="Times New Roman" w:cs="Times New Roman"/>
      <w:b/>
      <w:color w:val="000000"/>
      <w:sz w:val="24"/>
    </w:rPr>
  </w:style>
  <w:style w:type="paragraph" w:styleId="11">
    <w:name w:val="toc 1"/>
    <w:hidden/>
    <w:rsid w:val="00EF493C"/>
    <w:pPr>
      <w:spacing w:after="222" w:line="269" w:lineRule="auto"/>
      <w:ind w:left="594" w:right="70" w:hanging="185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21">
    <w:name w:val="toc 2"/>
    <w:hidden/>
    <w:rsid w:val="00EF493C"/>
    <w:pPr>
      <w:spacing w:after="232" w:line="269" w:lineRule="auto"/>
      <w:ind w:left="779" w:right="57" w:hanging="10"/>
    </w:pPr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EF493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375A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75A6E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E0DB00-71F7-48C7-BA43-E30CFCCFA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12437</Words>
  <Characters>70893</Characters>
  <Application>Microsoft Office Word</Application>
  <DocSecurity>0</DocSecurity>
  <Lines>590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Ильвира Сайфиева</dc:creator>
  <cp:lastModifiedBy>админ</cp:lastModifiedBy>
  <cp:revision>3</cp:revision>
  <cp:lastPrinted>2021-10-03T20:00:00Z</cp:lastPrinted>
  <dcterms:created xsi:type="dcterms:W3CDTF">2021-10-05T06:20:00Z</dcterms:created>
  <dcterms:modified xsi:type="dcterms:W3CDTF">2021-10-05T06:20:00Z</dcterms:modified>
</cp:coreProperties>
</file>